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C1B640" w14:textId="77777777" w:rsidR="00A77F02" w:rsidRDefault="00A77F02" w:rsidP="00862194">
      <w:pPr>
        <w:spacing w:after="0" w:line="240" w:lineRule="auto"/>
        <w:jc w:val="center"/>
        <w:rPr>
          <w:rFonts w:ascii="Baskerville Old Face" w:hAnsi="Baskerville Old Face" w:cs="Arial"/>
          <w:b/>
          <w:color w:val="003057"/>
          <w:sz w:val="44"/>
        </w:rPr>
        <w:sectPr w:rsidR="00A77F02" w:rsidSect="00B27A03">
          <w:headerReference w:type="default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1440" w:right="1440" w:bottom="1440" w:left="1440" w:header="720" w:footer="432" w:gutter="0"/>
          <w:cols w:space="720"/>
          <w:formProt w:val="0"/>
          <w:titlePg/>
          <w:docGrid w:linePitch="360"/>
        </w:sectPr>
      </w:pPr>
      <w:bookmarkStart w:id="0" w:name="_GoBack"/>
      <w:bookmarkEnd w:id="0"/>
    </w:p>
    <w:p w14:paraId="5C795F6F" w14:textId="066CBC11" w:rsidR="00862194" w:rsidRPr="00B75CB2" w:rsidRDefault="00B71C57" w:rsidP="00443E6D">
      <w:pPr>
        <w:spacing w:after="0" w:line="240" w:lineRule="auto"/>
        <w:jc w:val="center"/>
        <w:outlineLvl w:val="0"/>
        <w:rPr>
          <w:rFonts w:ascii="Baskerville Old Face" w:hAnsi="Baskerville Old Face" w:cs="Arial"/>
          <w:b/>
          <w:color w:val="003057"/>
          <w:sz w:val="44"/>
        </w:rPr>
      </w:pPr>
      <w:r>
        <w:rPr>
          <w:rFonts w:ascii="Baskerville Old Face" w:hAnsi="Baskerville Old Face" w:cs="Arial"/>
          <w:b/>
          <w:color w:val="003057"/>
          <w:sz w:val="44"/>
        </w:rPr>
        <w:t>TechFite</w:t>
      </w:r>
      <w:r w:rsidR="005D3674">
        <w:rPr>
          <w:rFonts w:ascii="Baskerville Old Face" w:hAnsi="Baskerville Old Face" w:cs="Arial"/>
          <w:b/>
          <w:color w:val="003057"/>
          <w:sz w:val="44"/>
        </w:rPr>
        <w:t xml:space="preserve"> Case Study</w:t>
      </w:r>
    </w:p>
    <w:p w14:paraId="374F0948" w14:textId="77777777" w:rsidR="00B75CB2" w:rsidRPr="00095BF9" w:rsidRDefault="00B75CB2" w:rsidP="00095BF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E23E579" w14:textId="77777777" w:rsidR="00B75CB2" w:rsidRPr="00095BF9" w:rsidRDefault="00B75CB2" w:rsidP="00095BF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5DB3587" w14:textId="184E2223" w:rsidR="00CF4920" w:rsidRDefault="00484AF3" w:rsidP="005D3674">
      <w:pPr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eastAsia="Calibri" w:hAnsi="Verdana" w:cs="Times New Roman"/>
          <w:sz w:val="20"/>
          <w:szCs w:val="20"/>
        </w:rPr>
        <w:t>TechFite</w:t>
      </w:r>
      <w:r w:rsidR="005D3674" w:rsidRPr="005D3674">
        <w:rPr>
          <w:rFonts w:ascii="Verdana" w:eastAsia="Calibri" w:hAnsi="Verdana" w:cs="Times New Roman"/>
          <w:sz w:val="20"/>
          <w:szCs w:val="20"/>
        </w:rPr>
        <w:t xml:space="preserve"> makes medical </w:t>
      </w:r>
      <w:r w:rsidR="00901C5E">
        <w:rPr>
          <w:rFonts w:ascii="Verdana" w:eastAsia="Calibri" w:hAnsi="Verdana" w:cs="Times New Roman"/>
          <w:sz w:val="20"/>
          <w:szCs w:val="20"/>
        </w:rPr>
        <w:t xml:space="preserve">devices for the space program. </w:t>
      </w:r>
      <w:r w:rsidR="005D3674" w:rsidRPr="005D3674">
        <w:rPr>
          <w:rFonts w:ascii="Verdana" w:eastAsia="Calibri" w:hAnsi="Verdana" w:cs="Times New Roman"/>
          <w:sz w:val="20"/>
          <w:szCs w:val="20"/>
        </w:rPr>
        <w:t>The</w:t>
      </w:r>
      <w:r w:rsidR="00CF4920">
        <w:rPr>
          <w:rFonts w:ascii="Verdana" w:eastAsia="Calibri" w:hAnsi="Verdana" w:cs="Times New Roman"/>
          <w:sz w:val="20"/>
          <w:szCs w:val="20"/>
        </w:rPr>
        <w:t>y</w:t>
      </w:r>
      <w:r w:rsidR="00443E6D">
        <w:rPr>
          <w:rFonts w:ascii="Verdana" w:eastAsia="Calibri" w:hAnsi="Verdana" w:cs="Times New Roman"/>
          <w:sz w:val="20"/>
          <w:szCs w:val="20"/>
        </w:rPr>
        <w:t xml:space="preserve"> </w:t>
      </w:r>
      <w:r w:rsidR="00CF4920">
        <w:rPr>
          <w:rFonts w:ascii="Verdana" w:eastAsia="Calibri" w:hAnsi="Verdana" w:cs="Times New Roman"/>
          <w:sz w:val="20"/>
          <w:szCs w:val="20"/>
        </w:rPr>
        <w:t>are in</w:t>
      </w:r>
      <w:r w:rsidR="005D3674" w:rsidRPr="005D3674">
        <w:rPr>
          <w:rFonts w:ascii="Verdana" w:eastAsia="Calibri" w:hAnsi="Verdana" w:cs="Times New Roman"/>
          <w:sz w:val="20"/>
          <w:szCs w:val="20"/>
        </w:rPr>
        <w:t xml:space="preserve"> Houston, Texas, </w:t>
      </w:r>
      <w:r w:rsidR="00901C5E">
        <w:rPr>
          <w:rFonts w:ascii="Verdana" w:eastAsia="Calibri" w:hAnsi="Verdana" w:cs="Times New Roman"/>
          <w:sz w:val="20"/>
          <w:szCs w:val="20"/>
        </w:rPr>
        <w:t xml:space="preserve">near the Johnson Space Center. </w:t>
      </w:r>
      <w:r w:rsidR="005D3674" w:rsidRPr="005D3674">
        <w:rPr>
          <w:rFonts w:ascii="Verdana" w:eastAsia="Calibri" w:hAnsi="Verdana" w:cs="Times New Roman"/>
          <w:sz w:val="20"/>
          <w:szCs w:val="20"/>
        </w:rPr>
        <w:t>Security is a top priority</w:t>
      </w:r>
      <w:r w:rsidR="00443E6D">
        <w:rPr>
          <w:rFonts w:ascii="Verdana" w:eastAsia="Calibri" w:hAnsi="Verdana" w:cs="Times New Roman"/>
          <w:sz w:val="20"/>
          <w:szCs w:val="20"/>
        </w:rPr>
        <w:t xml:space="preserve"> for TechFite,</w:t>
      </w:r>
      <w:r w:rsidR="005D3674" w:rsidRPr="005D3674">
        <w:rPr>
          <w:rFonts w:ascii="Verdana" w:eastAsia="Calibri" w:hAnsi="Verdana" w:cs="Times New Roman"/>
          <w:sz w:val="20"/>
          <w:szCs w:val="20"/>
        </w:rPr>
        <w:t xml:space="preserve"> </w:t>
      </w:r>
      <w:r w:rsidR="009F3081">
        <w:rPr>
          <w:rFonts w:ascii="Verdana" w:eastAsia="Calibri" w:hAnsi="Verdana" w:cs="Times New Roman"/>
          <w:sz w:val="20"/>
          <w:szCs w:val="20"/>
        </w:rPr>
        <w:t>partly</w:t>
      </w:r>
      <w:r w:rsidR="005D3674" w:rsidRPr="005D3674">
        <w:rPr>
          <w:rFonts w:ascii="Verdana" w:eastAsia="Calibri" w:hAnsi="Verdana" w:cs="Times New Roman"/>
          <w:sz w:val="20"/>
          <w:szCs w:val="20"/>
        </w:rPr>
        <w:t xml:space="preserve"> </w:t>
      </w:r>
      <w:r w:rsidR="0030075C">
        <w:rPr>
          <w:rFonts w:ascii="Verdana" w:eastAsia="Calibri" w:hAnsi="Verdana" w:cs="Times New Roman"/>
          <w:sz w:val="20"/>
          <w:szCs w:val="20"/>
        </w:rPr>
        <w:t xml:space="preserve">because the company </w:t>
      </w:r>
      <w:r w:rsidR="005D3674" w:rsidRPr="005D3674">
        <w:rPr>
          <w:rFonts w:ascii="Verdana" w:eastAsia="Calibri" w:hAnsi="Verdana" w:cs="Times New Roman"/>
          <w:sz w:val="20"/>
          <w:szCs w:val="20"/>
        </w:rPr>
        <w:t>work</w:t>
      </w:r>
      <w:r w:rsidR="0030075C">
        <w:rPr>
          <w:rFonts w:ascii="Verdana" w:eastAsia="Calibri" w:hAnsi="Verdana" w:cs="Times New Roman"/>
          <w:sz w:val="20"/>
          <w:szCs w:val="20"/>
        </w:rPr>
        <w:t>s</w:t>
      </w:r>
      <w:r w:rsidR="005D3674" w:rsidRPr="005D3674">
        <w:rPr>
          <w:rFonts w:ascii="Verdana" w:eastAsia="Calibri" w:hAnsi="Verdana" w:cs="Times New Roman"/>
          <w:sz w:val="20"/>
          <w:szCs w:val="20"/>
        </w:rPr>
        <w:t xml:space="preserve"> with NASA</w:t>
      </w:r>
      <w:r w:rsidR="00BE0569">
        <w:rPr>
          <w:rFonts w:ascii="Verdana" w:eastAsia="Calibri" w:hAnsi="Verdana" w:cs="Times New Roman"/>
          <w:sz w:val="20"/>
          <w:szCs w:val="20"/>
        </w:rPr>
        <w:t>,</w:t>
      </w:r>
      <w:r w:rsidR="005D3674" w:rsidRPr="005D3674">
        <w:rPr>
          <w:rFonts w:ascii="Verdana" w:eastAsia="Calibri" w:hAnsi="Verdana" w:cs="Times New Roman"/>
          <w:sz w:val="20"/>
          <w:szCs w:val="20"/>
        </w:rPr>
        <w:t xml:space="preserve"> but also because the </w:t>
      </w:r>
      <w:r w:rsidR="00AD743B">
        <w:rPr>
          <w:rFonts w:ascii="Verdana" w:eastAsia="Calibri" w:hAnsi="Verdana" w:cs="Times New Roman"/>
          <w:sz w:val="20"/>
          <w:szCs w:val="20"/>
        </w:rPr>
        <w:t xml:space="preserve">proprietary </w:t>
      </w:r>
      <w:r w:rsidR="005D3674" w:rsidRPr="005D3674">
        <w:rPr>
          <w:rFonts w:ascii="Verdana" w:eastAsia="Calibri" w:hAnsi="Verdana" w:cs="Times New Roman"/>
          <w:sz w:val="20"/>
          <w:szCs w:val="20"/>
        </w:rPr>
        <w:t xml:space="preserve">technology that </w:t>
      </w:r>
      <w:r w:rsidR="00832F47">
        <w:rPr>
          <w:rFonts w:ascii="Verdana" w:eastAsia="Calibri" w:hAnsi="Verdana" w:cs="Times New Roman"/>
          <w:sz w:val="20"/>
          <w:szCs w:val="20"/>
        </w:rPr>
        <w:t>TechFite is</w:t>
      </w:r>
      <w:r w:rsidR="005D3674" w:rsidRPr="005D3674">
        <w:rPr>
          <w:rFonts w:ascii="Verdana" w:eastAsia="Calibri" w:hAnsi="Verdana" w:cs="Times New Roman"/>
          <w:sz w:val="20"/>
          <w:szCs w:val="20"/>
        </w:rPr>
        <w:t xml:space="preserve"> creat</w:t>
      </w:r>
      <w:r w:rsidR="00832F47">
        <w:rPr>
          <w:rFonts w:ascii="Verdana" w:eastAsia="Calibri" w:hAnsi="Verdana" w:cs="Times New Roman"/>
          <w:sz w:val="20"/>
          <w:szCs w:val="20"/>
        </w:rPr>
        <w:t>ing</w:t>
      </w:r>
      <w:r w:rsidR="005D3674" w:rsidRPr="005D3674">
        <w:rPr>
          <w:rFonts w:ascii="Verdana" w:eastAsia="Calibri" w:hAnsi="Verdana" w:cs="Times New Roman"/>
          <w:sz w:val="20"/>
          <w:szCs w:val="20"/>
        </w:rPr>
        <w:t xml:space="preserve"> </w:t>
      </w:r>
      <w:r w:rsidR="00A31FF2">
        <w:rPr>
          <w:rFonts w:ascii="Verdana" w:eastAsia="Calibri" w:hAnsi="Verdana" w:cs="Times New Roman"/>
          <w:sz w:val="20"/>
          <w:szCs w:val="20"/>
        </w:rPr>
        <w:t>allows</w:t>
      </w:r>
      <w:r w:rsidR="005D3674" w:rsidRPr="005D3674">
        <w:rPr>
          <w:rFonts w:ascii="Verdana" w:eastAsia="Calibri" w:hAnsi="Verdana" w:cs="Times New Roman"/>
          <w:sz w:val="20"/>
          <w:szCs w:val="20"/>
        </w:rPr>
        <w:t xml:space="preserve"> humans </w:t>
      </w:r>
      <w:r w:rsidR="00A31FF2">
        <w:rPr>
          <w:rFonts w:ascii="Verdana" w:eastAsia="Calibri" w:hAnsi="Verdana" w:cs="Times New Roman"/>
          <w:sz w:val="20"/>
          <w:szCs w:val="20"/>
        </w:rPr>
        <w:t xml:space="preserve">to </w:t>
      </w:r>
      <w:r w:rsidR="00EF424F">
        <w:rPr>
          <w:rFonts w:ascii="Verdana" w:eastAsia="Calibri" w:hAnsi="Verdana" w:cs="Times New Roman"/>
          <w:sz w:val="20"/>
          <w:szCs w:val="20"/>
        </w:rPr>
        <w:t>work longer in space.</w:t>
      </w:r>
      <w:r w:rsidR="00CF4920">
        <w:rPr>
          <w:rFonts w:ascii="Verdana" w:eastAsia="Calibri" w:hAnsi="Verdana" w:cs="Times New Roman"/>
          <w:sz w:val="20"/>
          <w:szCs w:val="20"/>
        </w:rPr>
        <w:t xml:space="preserve"> TechFite has an IT department that currently consists of 4 employees</w:t>
      </w:r>
      <w:r w:rsidR="005262DE">
        <w:rPr>
          <w:rFonts w:ascii="Verdana" w:eastAsia="Calibri" w:hAnsi="Verdana" w:cs="Times New Roman"/>
          <w:sz w:val="20"/>
          <w:szCs w:val="20"/>
        </w:rPr>
        <w:t>:</w:t>
      </w:r>
      <w:r w:rsidR="00A749FA">
        <w:rPr>
          <w:rFonts w:ascii="Verdana" w:eastAsia="Calibri" w:hAnsi="Verdana" w:cs="Times New Roman"/>
          <w:sz w:val="20"/>
          <w:szCs w:val="20"/>
        </w:rPr>
        <w:t xml:space="preserve"> two entry-</w:t>
      </w:r>
      <w:r w:rsidR="00CF4920">
        <w:rPr>
          <w:rFonts w:ascii="Verdana" w:eastAsia="Calibri" w:hAnsi="Verdana" w:cs="Times New Roman"/>
          <w:sz w:val="20"/>
          <w:szCs w:val="20"/>
        </w:rPr>
        <w:t>level specialists, a senior security specialist</w:t>
      </w:r>
      <w:r w:rsidR="00A749FA">
        <w:rPr>
          <w:rFonts w:ascii="Verdana" w:eastAsia="Calibri" w:hAnsi="Verdana" w:cs="Times New Roman"/>
          <w:sz w:val="20"/>
          <w:szCs w:val="20"/>
        </w:rPr>
        <w:t>,</w:t>
      </w:r>
      <w:r w:rsidR="00CF4920">
        <w:rPr>
          <w:rFonts w:ascii="Verdana" w:eastAsia="Calibri" w:hAnsi="Verdana" w:cs="Times New Roman"/>
          <w:sz w:val="20"/>
          <w:szCs w:val="20"/>
        </w:rPr>
        <w:t xml:space="preserve"> and an IT security manager.</w:t>
      </w:r>
      <w:r w:rsidR="00EF424F">
        <w:rPr>
          <w:rFonts w:ascii="Verdana" w:eastAsia="Calibri" w:hAnsi="Verdana" w:cs="Times New Roman"/>
          <w:sz w:val="20"/>
          <w:szCs w:val="20"/>
        </w:rPr>
        <w:t xml:space="preserve"> </w:t>
      </w:r>
    </w:p>
    <w:p w14:paraId="72273662" w14:textId="0BE9DD4B" w:rsidR="005D3674" w:rsidRPr="005D3674" w:rsidRDefault="009825AB" w:rsidP="005D3674">
      <w:pPr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eastAsia="Calibri" w:hAnsi="Verdana" w:cs="Times New Roman"/>
          <w:sz w:val="20"/>
          <w:szCs w:val="20"/>
        </w:rPr>
        <w:t>TechFite</w:t>
      </w:r>
      <w:r w:rsidR="005D3674" w:rsidRPr="005D3674">
        <w:rPr>
          <w:rFonts w:ascii="Verdana" w:eastAsia="Calibri" w:hAnsi="Verdana" w:cs="Times New Roman"/>
          <w:sz w:val="20"/>
          <w:szCs w:val="20"/>
        </w:rPr>
        <w:t xml:space="preserve"> has a two</w:t>
      </w:r>
      <w:r w:rsidR="0030075C">
        <w:rPr>
          <w:rFonts w:ascii="Verdana" w:eastAsia="Calibri" w:hAnsi="Verdana" w:cs="Times New Roman"/>
          <w:sz w:val="20"/>
          <w:szCs w:val="20"/>
        </w:rPr>
        <w:t>-</w:t>
      </w:r>
      <w:r w:rsidR="005D3674" w:rsidRPr="005D3674">
        <w:rPr>
          <w:rFonts w:ascii="Verdana" w:eastAsia="Calibri" w:hAnsi="Verdana" w:cs="Times New Roman"/>
          <w:sz w:val="20"/>
          <w:szCs w:val="20"/>
        </w:rPr>
        <w:t xml:space="preserve">firewall system </w:t>
      </w:r>
      <w:r w:rsidR="00443E6D">
        <w:rPr>
          <w:rFonts w:ascii="Verdana" w:eastAsia="Calibri" w:hAnsi="Verdana" w:cs="Times New Roman"/>
          <w:sz w:val="20"/>
          <w:szCs w:val="20"/>
        </w:rPr>
        <w:t>in which</w:t>
      </w:r>
      <w:r w:rsidR="00443E6D" w:rsidRPr="005D3674">
        <w:rPr>
          <w:rFonts w:ascii="Verdana" w:eastAsia="Calibri" w:hAnsi="Verdana" w:cs="Times New Roman"/>
          <w:sz w:val="20"/>
          <w:szCs w:val="20"/>
        </w:rPr>
        <w:t xml:space="preserve"> </w:t>
      </w:r>
      <w:r w:rsidR="005D3674" w:rsidRPr="005D3674">
        <w:rPr>
          <w:rFonts w:ascii="Verdana" w:eastAsia="Calibri" w:hAnsi="Verdana" w:cs="Times New Roman"/>
          <w:sz w:val="20"/>
          <w:szCs w:val="20"/>
        </w:rPr>
        <w:t xml:space="preserve">the outside firewall protects </w:t>
      </w:r>
      <w:r>
        <w:rPr>
          <w:rFonts w:ascii="Verdana" w:eastAsia="Calibri" w:hAnsi="Verdana" w:cs="Times New Roman"/>
          <w:sz w:val="20"/>
          <w:szCs w:val="20"/>
        </w:rPr>
        <w:t>TechFite</w:t>
      </w:r>
      <w:r w:rsidR="005D3674" w:rsidRPr="005D3674">
        <w:rPr>
          <w:rFonts w:ascii="Verdana" w:eastAsia="Calibri" w:hAnsi="Verdana" w:cs="Times New Roman"/>
          <w:sz w:val="20"/>
          <w:szCs w:val="20"/>
        </w:rPr>
        <w:t xml:space="preserve"> and its partners and the inner firewall protects the </w:t>
      </w:r>
      <w:r>
        <w:rPr>
          <w:rFonts w:ascii="Verdana" w:eastAsia="Calibri" w:hAnsi="Verdana" w:cs="Times New Roman"/>
          <w:sz w:val="20"/>
          <w:szCs w:val="20"/>
        </w:rPr>
        <w:t>TechFite</w:t>
      </w:r>
      <w:r w:rsidR="005D3674" w:rsidRPr="005D3674">
        <w:rPr>
          <w:rFonts w:ascii="Verdana" w:eastAsia="Calibri" w:hAnsi="Verdana" w:cs="Times New Roman"/>
          <w:sz w:val="20"/>
          <w:szCs w:val="20"/>
        </w:rPr>
        <w:t xml:space="preserve"> intranet.  </w:t>
      </w:r>
    </w:p>
    <w:p w14:paraId="655E4F4D" w14:textId="2C0D94E4" w:rsidR="005D3674" w:rsidRPr="005D3674" w:rsidRDefault="0030075C" w:rsidP="005D3674">
      <w:pPr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eastAsia="Calibri" w:hAnsi="Verdana" w:cs="Times New Roman"/>
          <w:sz w:val="20"/>
          <w:szCs w:val="20"/>
        </w:rPr>
        <w:t>The t</w:t>
      </w:r>
      <w:r w:rsidR="005D3674" w:rsidRPr="005D3674">
        <w:rPr>
          <w:rFonts w:ascii="Verdana" w:eastAsia="Calibri" w:hAnsi="Verdana" w:cs="Times New Roman"/>
          <w:sz w:val="20"/>
          <w:szCs w:val="20"/>
        </w:rPr>
        <w:t>wo</w:t>
      </w:r>
      <w:r>
        <w:rPr>
          <w:rFonts w:ascii="Verdana" w:eastAsia="Calibri" w:hAnsi="Verdana" w:cs="Times New Roman"/>
          <w:sz w:val="20"/>
          <w:szCs w:val="20"/>
        </w:rPr>
        <w:t>-</w:t>
      </w:r>
      <w:r w:rsidR="005D3674" w:rsidRPr="005D3674">
        <w:rPr>
          <w:rFonts w:ascii="Verdana" w:eastAsia="Calibri" w:hAnsi="Verdana" w:cs="Times New Roman"/>
          <w:sz w:val="20"/>
          <w:szCs w:val="20"/>
        </w:rPr>
        <w:t>firewall system creates a three</w:t>
      </w:r>
      <w:r w:rsidR="00B2359D">
        <w:rPr>
          <w:rFonts w:ascii="Verdana" w:eastAsia="Calibri" w:hAnsi="Verdana" w:cs="Times New Roman"/>
          <w:sz w:val="20"/>
          <w:szCs w:val="20"/>
        </w:rPr>
        <w:t>-</w:t>
      </w:r>
      <w:r w:rsidR="005D3674" w:rsidRPr="005D3674">
        <w:rPr>
          <w:rFonts w:ascii="Verdana" w:eastAsia="Calibri" w:hAnsi="Verdana" w:cs="Times New Roman"/>
          <w:sz w:val="20"/>
          <w:szCs w:val="20"/>
        </w:rPr>
        <w:t>ring network where the innermost ring is the most secure and the outermost ring conn</w:t>
      </w:r>
      <w:r w:rsidR="00EF424F">
        <w:rPr>
          <w:rFonts w:ascii="Verdana" w:eastAsia="Calibri" w:hAnsi="Verdana" w:cs="Times New Roman"/>
          <w:sz w:val="20"/>
          <w:szCs w:val="20"/>
        </w:rPr>
        <w:t xml:space="preserve">ects directly to the Internet. </w:t>
      </w:r>
      <w:r w:rsidR="005D3674" w:rsidRPr="005D3674">
        <w:rPr>
          <w:rFonts w:ascii="Verdana" w:eastAsia="Calibri" w:hAnsi="Verdana" w:cs="Times New Roman"/>
          <w:sz w:val="20"/>
          <w:szCs w:val="20"/>
        </w:rPr>
        <w:t xml:space="preserve">Each one of these firewalls creates a log of all the network traffic that passes </w:t>
      </w:r>
      <w:r w:rsidR="00EF424F">
        <w:rPr>
          <w:rFonts w:ascii="Verdana" w:eastAsia="Calibri" w:hAnsi="Verdana" w:cs="Times New Roman"/>
          <w:sz w:val="20"/>
          <w:szCs w:val="20"/>
        </w:rPr>
        <w:t xml:space="preserve">through each of the firewalls. </w:t>
      </w:r>
      <w:r w:rsidR="004439E3">
        <w:rPr>
          <w:rFonts w:ascii="Verdana" w:eastAsia="Calibri" w:hAnsi="Verdana" w:cs="Times New Roman"/>
          <w:sz w:val="20"/>
          <w:szCs w:val="20"/>
        </w:rPr>
        <w:t xml:space="preserve">The TechFite CIO has notably raised concerns about current infrastructure security implications, but she wants her staff to propose inexpensive solutions to meet future demands. </w:t>
      </w:r>
      <w:r w:rsidR="00BD163A">
        <w:rPr>
          <w:rFonts w:ascii="Verdana" w:eastAsia="Calibri" w:hAnsi="Verdana" w:cs="Times New Roman"/>
          <w:sz w:val="20"/>
          <w:szCs w:val="20"/>
        </w:rPr>
        <w:t>T</w:t>
      </w:r>
      <w:r w:rsidR="005D3674" w:rsidRPr="005D3674">
        <w:rPr>
          <w:rFonts w:ascii="Verdana" w:eastAsia="Calibri" w:hAnsi="Verdana" w:cs="Times New Roman"/>
          <w:sz w:val="20"/>
          <w:szCs w:val="20"/>
        </w:rPr>
        <w:t>here is a lot of traffic that passes through these firewalls</w:t>
      </w:r>
      <w:r w:rsidR="008A6F3F">
        <w:rPr>
          <w:rFonts w:ascii="Verdana" w:eastAsia="Calibri" w:hAnsi="Verdana" w:cs="Times New Roman"/>
          <w:sz w:val="20"/>
          <w:szCs w:val="20"/>
        </w:rPr>
        <w:t xml:space="preserve"> due to companies that want to securely collaborate with TechFite</w:t>
      </w:r>
      <w:r w:rsidR="00946B66">
        <w:rPr>
          <w:rFonts w:ascii="Verdana" w:eastAsia="Calibri" w:hAnsi="Verdana" w:cs="Times New Roman"/>
          <w:sz w:val="20"/>
          <w:szCs w:val="20"/>
        </w:rPr>
        <w:t xml:space="preserve"> and the need government agencies have to access TechFite’s information.</w:t>
      </w:r>
      <w:r w:rsidR="005D3674" w:rsidRPr="005D3674">
        <w:rPr>
          <w:rFonts w:ascii="Verdana" w:eastAsia="Calibri" w:hAnsi="Verdana" w:cs="Times New Roman"/>
          <w:sz w:val="20"/>
          <w:szCs w:val="20"/>
        </w:rPr>
        <w:t xml:space="preserve"> </w:t>
      </w:r>
      <w:r w:rsidR="00946B66">
        <w:rPr>
          <w:rFonts w:ascii="Verdana" w:eastAsia="Calibri" w:hAnsi="Verdana" w:cs="Times New Roman"/>
          <w:sz w:val="20"/>
          <w:szCs w:val="20"/>
        </w:rPr>
        <w:t>TechFite administrators have been researching solutions currently available to meet the growing demands of secure collaboration</w:t>
      </w:r>
      <w:r w:rsidR="00C00553">
        <w:rPr>
          <w:rFonts w:ascii="Verdana" w:eastAsia="Calibri" w:hAnsi="Verdana" w:cs="Times New Roman"/>
          <w:sz w:val="20"/>
          <w:szCs w:val="20"/>
        </w:rPr>
        <w:t>,</w:t>
      </w:r>
      <w:r w:rsidR="00946B66">
        <w:rPr>
          <w:rFonts w:ascii="Verdana" w:eastAsia="Calibri" w:hAnsi="Verdana" w:cs="Times New Roman"/>
          <w:sz w:val="20"/>
          <w:szCs w:val="20"/>
        </w:rPr>
        <w:t xml:space="preserve"> and all suggested resources fall outside of TechFite’s IT budget of $250k per year, which also includes staff wages.</w:t>
      </w:r>
      <w:r w:rsidR="00C00553">
        <w:rPr>
          <w:rFonts w:ascii="Verdana" w:eastAsia="Calibri" w:hAnsi="Verdana" w:cs="Times New Roman"/>
          <w:sz w:val="20"/>
          <w:szCs w:val="20"/>
        </w:rPr>
        <w:t xml:space="preserve"> Additionally, </w:t>
      </w:r>
      <w:r w:rsidR="005D3674" w:rsidRPr="005D3674">
        <w:rPr>
          <w:rFonts w:ascii="Verdana" w:eastAsia="Calibri" w:hAnsi="Verdana" w:cs="Times New Roman"/>
          <w:sz w:val="20"/>
          <w:szCs w:val="20"/>
        </w:rPr>
        <w:t>it is difficul</w:t>
      </w:r>
      <w:r w:rsidR="00EF424F">
        <w:rPr>
          <w:rFonts w:ascii="Verdana" w:eastAsia="Calibri" w:hAnsi="Verdana" w:cs="Times New Roman"/>
          <w:sz w:val="20"/>
          <w:szCs w:val="20"/>
        </w:rPr>
        <w:t>t to scan these logs manually</w:t>
      </w:r>
      <w:r w:rsidR="00C00553">
        <w:rPr>
          <w:rFonts w:ascii="Verdana" w:eastAsia="Calibri" w:hAnsi="Verdana" w:cs="Times New Roman"/>
          <w:sz w:val="20"/>
          <w:szCs w:val="20"/>
        </w:rPr>
        <w:t xml:space="preserve">, </w:t>
      </w:r>
      <w:r w:rsidR="003C017A" w:rsidRPr="003C017A">
        <w:rPr>
          <w:rFonts w:ascii="Verdana" w:eastAsia="Calibri" w:hAnsi="Verdana" w:cs="Times New Roman"/>
          <w:sz w:val="20"/>
          <w:szCs w:val="20"/>
        </w:rPr>
        <w:t>and TechFite has been exploring open source solutio</w:t>
      </w:r>
      <w:r w:rsidR="003C017A">
        <w:rPr>
          <w:rFonts w:ascii="Verdana" w:eastAsia="Calibri" w:hAnsi="Verdana" w:cs="Times New Roman"/>
          <w:sz w:val="20"/>
          <w:szCs w:val="20"/>
        </w:rPr>
        <w:t>ns to automate log correlation for both host-</w:t>
      </w:r>
      <w:r w:rsidR="003C017A" w:rsidRPr="003C017A">
        <w:rPr>
          <w:rFonts w:ascii="Verdana" w:eastAsia="Calibri" w:hAnsi="Verdana" w:cs="Times New Roman"/>
          <w:sz w:val="20"/>
          <w:szCs w:val="20"/>
        </w:rPr>
        <w:t>based and network appliances</w:t>
      </w:r>
      <w:r w:rsidR="00EF424F" w:rsidRPr="003C017A">
        <w:rPr>
          <w:rFonts w:ascii="Verdana" w:eastAsia="Calibri" w:hAnsi="Verdana" w:cs="Times New Roman"/>
          <w:sz w:val="20"/>
          <w:szCs w:val="20"/>
        </w:rPr>
        <w:t>.</w:t>
      </w:r>
      <w:r w:rsidR="00EF424F">
        <w:rPr>
          <w:rFonts w:ascii="Verdana" w:eastAsia="Calibri" w:hAnsi="Verdana" w:cs="Times New Roman"/>
          <w:sz w:val="20"/>
          <w:szCs w:val="20"/>
        </w:rPr>
        <w:t xml:space="preserve"> </w:t>
      </w:r>
      <w:r w:rsidR="003C017A">
        <w:rPr>
          <w:rFonts w:ascii="Verdana" w:eastAsia="Calibri" w:hAnsi="Verdana" w:cs="Times New Roman"/>
          <w:sz w:val="20"/>
          <w:szCs w:val="20"/>
        </w:rPr>
        <w:t>However, t</w:t>
      </w:r>
      <w:r w:rsidR="005D3674" w:rsidRPr="005D3674">
        <w:rPr>
          <w:rFonts w:ascii="Verdana" w:eastAsia="Calibri" w:hAnsi="Verdana" w:cs="Times New Roman"/>
          <w:sz w:val="20"/>
          <w:szCs w:val="20"/>
        </w:rPr>
        <w:t>he amount of storage space to keep these logs for at least a year is mo</w:t>
      </w:r>
      <w:r w:rsidR="00EF424F">
        <w:rPr>
          <w:rFonts w:ascii="Verdana" w:eastAsia="Calibri" w:hAnsi="Verdana" w:cs="Times New Roman"/>
          <w:sz w:val="20"/>
          <w:szCs w:val="20"/>
        </w:rPr>
        <w:t xml:space="preserve">re than </w:t>
      </w:r>
      <w:r w:rsidR="009825AB">
        <w:rPr>
          <w:rFonts w:ascii="Verdana" w:eastAsia="Calibri" w:hAnsi="Verdana" w:cs="Times New Roman"/>
          <w:sz w:val="20"/>
          <w:szCs w:val="20"/>
        </w:rPr>
        <w:t>TechFite</w:t>
      </w:r>
      <w:r w:rsidR="00EF424F">
        <w:rPr>
          <w:rFonts w:ascii="Verdana" w:eastAsia="Calibri" w:hAnsi="Verdana" w:cs="Times New Roman"/>
          <w:sz w:val="20"/>
          <w:szCs w:val="20"/>
        </w:rPr>
        <w:t xml:space="preserve"> has onsite. </w:t>
      </w:r>
      <w:r w:rsidR="005D3674" w:rsidRPr="005D3674">
        <w:rPr>
          <w:rFonts w:ascii="Verdana" w:eastAsia="Calibri" w:hAnsi="Verdana" w:cs="Times New Roman"/>
          <w:sz w:val="20"/>
          <w:szCs w:val="20"/>
        </w:rPr>
        <w:t xml:space="preserve">One of the system administrators </w:t>
      </w:r>
      <w:r w:rsidR="00DD2836">
        <w:rPr>
          <w:rFonts w:ascii="Verdana" w:eastAsia="Calibri" w:hAnsi="Verdana" w:cs="Times New Roman"/>
          <w:sz w:val="20"/>
          <w:szCs w:val="20"/>
        </w:rPr>
        <w:t>suggested</w:t>
      </w:r>
      <w:r w:rsidR="00DD2836" w:rsidRPr="005D3674">
        <w:rPr>
          <w:rFonts w:ascii="Verdana" w:eastAsia="Calibri" w:hAnsi="Verdana" w:cs="Times New Roman"/>
          <w:sz w:val="20"/>
          <w:szCs w:val="20"/>
        </w:rPr>
        <w:t xml:space="preserve"> </w:t>
      </w:r>
      <w:r w:rsidR="005D3674" w:rsidRPr="005D3674">
        <w:rPr>
          <w:rFonts w:ascii="Verdana" w:eastAsia="Calibri" w:hAnsi="Verdana" w:cs="Times New Roman"/>
          <w:sz w:val="20"/>
          <w:szCs w:val="20"/>
        </w:rPr>
        <w:t xml:space="preserve">using technology to not only review the logs but also store the log files.  </w:t>
      </w:r>
    </w:p>
    <w:p w14:paraId="6E1526FE" w14:textId="546FA62B" w:rsidR="005D3674" w:rsidRPr="005D3674" w:rsidRDefault="009825AB" w:rsidP="005D3674">
      <w:pPr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eastAsia="Calibri" w:hAnsi="Verdana" w:cs="Times New Roman"/>
          <w:sz w:val="20"/>
          <w:szCs w:val="20"/>
        </w:rPr>
        <w:t>TechFite</w:t>
      </w:r>
      <w:r w:rsidR="005D3674" w:rsidRPr="005D3674">
        <w:rPr>
          <w:rFonts w:ascii="Verdana" w:eastAsia="Calibri" w:hAnsi="Verdana" w:cs="Times New Roman"/>
          <w:sz w:val="20"/>
          <w:szCs w:val="20"/>
        </w:rPr>
        <w:t xml:space="preserve"> is being pressured to comply with FISMA</w:t>
      </w:r>
      <w:r w:rsidR="00510CEC">
        <w:rPr>
          <w:rFonts w:ascii="Verdana" w:eastAsia="Calibri" w:hAnsi="Verdana" w:cs="Times New Roman"/>
          <w:sz w:val="20"/>
          <w:szCs w:val="20"/>
        </w:rPr>
        <w:t>,</w:t>
      </w:r>
      <w:r w:rsidR="005D3674" w:rsidRPr="005D3674">
        <w:rPr>
          <w:rFonts w:ascii="Verdana" w:eastAsia="Calibri" w:hAnsi="Verdana" w:cs="Times New Roman"/>
          <w:sz w:val="20"/>
          <w:szCs w:val="20"/>
        </w:rPr>
        <w:t xml:space="preserve"> using NIST as a security framework</w:t>
      </w:r>
      <w:r w:rsidR="00675BF8">
        <w:rPr>
          <w:rFonts w:ascii="Verdana" w:eastAsia="Calibri" w:hAnsi="Verdana" w:cs="Times New Roman"/>
          <w:sz w:val="20"/>
          <w:szCs w:val="20"/>
        </w:rPr>
        <w:t>,</w:t>
      </w:r>
      <w:r w:rsidR="005D3674" w:rsidRPr="005D3674">
        <w:rPr>
          <w:rFonts w:ascii="Verdana" w:eastAsia="Calibri" w:hAnsi="Verdana" w:cs="Times New Roman"/>
          <w:sz w:val="20"/>
          <w:szCs w:val="20"/>
        </w:rPr>
        <w:t xml:space="preserve"> when the</w:t>
      </w:r>
      <w:r w:rsidR="00443E6D">
        <w:rPr>
          <w:rFonts w:ascii="Verdana" w:eastAsia="Calibri" w:hAnsi="Verdana" w:cs="Times New Roman"/>
          <w:sz w:val="20"/>
          <w:szCs w:val="20"/>
        </w:rPr>
        <w:t xml:space="preserve"> company</w:t>
      </w:r>
      <w:r w:rsidR="00EF424F">
        <w:rPr>
          <w:rFonts w:ascii="Verdana" w:eastAsia="Calibri" w:hAnsi="Verdana" w:cs="Times New Roman"/>
          <w:sz w:val="20"/>
          <w:szCs w:val="20"/>
        </w:rPr>
        <w:t xml:space="preserve"> work</w:t>
      </w:r>
      <w:r w:rsidR="00443E6D">
        <w:rPr>
          <w:rFonts w:ascii="Verdana" w:eastAsia="Calibri" w:hAnsi="Verdana" w:cs="Times New Roman"/>
          <w:sz w:val="20"/>
          <w:szCs w:val="20"/>
        </w:rPr>
        <w:t>s</w:t>
      </w:r>
      <w:r w:rsidR="00EF424F">
        <w:rPr>
          <w:rFonts w:ascii="Verdana" w:eastAsia="Calibri" w:hAnsi="Verdana" w:cs="Times New Roman"/>
          <w:sz w:val="20"/>
          <w:szCs w:val="20"/>
        </w:rPr>
        <w:t xml:space="preserve"> on government contracts. </w:t>
      </w:r>
      <w:r w:rsidR="003C017A">
        <w:rPr>
          <w:rFonts w:ascii="Verdana" w:eastAsia="Calibri" w:hAnsi="Verdana" w:cs="Times New Roman"/>
          <w:sz w:val="20"/>
          <w:szCs w:val="20"/>
        </w:rPr>
        <w:t>Other restrictions have been observed by TechFite’s competitors concerning the handling of data across international boundaries, namely in the European Union</w:t>
      </w:r>
      <w:r w:rsidR="00CC4142">
        <w:rPr>
          <w:rFonts w:ascii="Verdana" w:eastAsia="Calibri" w:hAnsi="Verdana" w:cs="Times New Roman"/>
          <w:sz w:val="20"/>
          <w:szCs w:val="20"/>
        </w:rPr>
        <w:t>.</w:t>
      </w:r>
      <w:r w:rsidR="003C017A" w:rsidRPr="005D3674">
        <w:rPr>
          <w:rFonts w:ascii="Verdana" w:eastAsia="Calibri" w:hAnsi="Verdana" w:cs="Times New Roman"/>
          <w:sz w:val="20"/>
          <w:szCs w:val="20"/>
        </w:rPr>
        <w:t xml:space="preserve"> </w:t>
      </w:r>
      <w:r w:rsidR="005D3674" w:rsidRPr="005D3674">
        <w:rPr>
          <w:rFonts w:ascii="Verdana" w:eastAsia="Calibri" w:hAnsi="Verdana" w:cs="Times New Roman"/>
          <w:sz w:val="20"/>
          <w:szCs w:val="20"/>
        </w:rPr>
        <w:t xml:space="preserve">The company is also being asked to </w:t>
      </w:r>
      <w:r w:rsidR="004F40EF">
        <w:rPr>
          <w:rFonts w:ascii="Verdana" w:eastAsia="Calibri" w:hAnsi="Verdana" w:cs="Times New Roman"/>
          <w:sz w:val="20"/>
          <w:szCs w:val="20"/>
        </w:rPr>
        <w:t>ensure FISMA compliance</w:t>
      </w:r>
      <w:r w:rsidR="00675BF8">
        <w:rPr>
          <w:rFonts w:ascii="Verdana" w:eastAsia="Calibri" w:hAnsi="Verdana" w:cs="Times New Roman"/>
          <w:sz w:val="20"/>
          <w:szCs w:val="20"/>
        </w:rPr>
        <w:t>,</w:t>
      </w:r>
      <w:r w:rsidR="004F40EF">
        <w:rPr>
          <w:rFonts w:ascii="Verdana" w:eastAsia="Calibri" w:hAnsi="Verdana" w:cs="Times New Roman"/>
          <w:sz w:val="20"/>
          <w:szCs w:val="20"/>
        </w:rPr>
        <w:t xml:space="preserve"> even as</w:t>
      </w:r>
      <w:r w:rsidR="005D3674" w:rsidRPr="005D3674">
        <w:rPr>
          <w:rFonts w:ascii="Verdana" w:eastAsia="Calibri" w:hAnsi="Verdana" w:cs="Times New Roman"/>
          <w:sz w:val="20"/>
          <w:szCs w:val="20"/>
        </w:rPr>
        <w:t xml:space="preserve"> budgets are </w:t>
      </w:r>
      <w:r w:rsidR="00FF2F6E">
        <w:rPr>
          <w:rFonts w:ascii="Verdana" w:eastAsia="Calibri" w:hAnsi="Verdana" w:cs="Times New Roman"/>
          <w:sz w:val="20"/>
          <w:szCs w:val="20"/>
        </w:rPr>
        <w:t>shrinking</w:t>
      </w:r>
      <w:r w:rsidR="00EE20A4">
        <w:rPr>
          <w:rFonts w:ascii="Verdana" w:eastAsia="Calibri" w:hAnsi="Verdana" w:cs="Times New Roman"/>
          <w:sz w:val="20"/>
          <w:szCs w:val="20"/>
        </w:rPr>
        <w:t>, which is happening</w:t>
      </w:r>
      <w:r w:rsidR="005D3674" w:rsidRPr="005D3674">
        <w:rPr>
          <w:rFonts w:ascii="Verdana" w:eastAsia="Calibri" w:hAnsi="Verdana" w:cs="Times New Roman"/>
          <w:sz w:val="20"/>
          <w:szCs w:val="20"/>
        </w:rPr>
        <w:t xml:space="preserve"> </w:t>
      </w:r>
      <w:r w:rsidR="004F40EF">
        <w:rPr>
          <w:rFonts w:ascii="Verdana" w:eastAsia="Calibri" w:hAnsi="Verdana" w:cs="Times New Roman"/>
          <w:sz w:val="20"/>
          <w:szCs w:val="20"/>
        </w:rPr>
        <w:t>in part because</w:t>
      </w:r>
      <w:r w:rsidR="005D3674" w:rsidRPr="005D3674">
        <w:rPr>
          <w:rFonts w:ascii="Verdana" w:eastAsia="Calibri" w:hAnsi="Verdana" w:cs="Times New Roman"/>
          <w:sz w:val="20"/>
          <w:szCs w:val="20"/>
        </w:rPr>
        <w:t xml:space="preserve"> </w:t>
      </w:r>
      <w:r w:rsidR="004A23B7">
        <w:rPr>
          <w:rFonts w:ascii="Verdana" w:eastAsia="Calibri" w:hAnsi="Verdana" w:cs="Times New Roman"/>
          <w:sz w:val="20"/>
          <w:szCs w:val="20"/>
        </w:rPr>
        <w:t xml:space="preserve">there are fewer </w:t>
      </w:r>
      <w:r w:rsidR="005D3674" w:rsidRPr="005D3674">
        <w:rPr>
          <w:rFonts w:ascii="Verdana" w:eastAsia="Calibri" w:hAnsi="Verdana" w:cs="Times New Roman"/>
          <w:sz w:val="20"/>
          <w:szCs w:val="20"/>
        </w:rPr>
        <w:t>space missions</w:t>
      </w:r>
      <w:r w:rsidR="004A23B7">
        <w:rPr>
          <w:rFonts w:ascii="Verdana" w:eastAsia="Calibri" w:hAnsi="Verdana" w:cs="Times New Roman"/>
          <w:sz w:val="20"/>
          <w:szCs w:val="20"/>
        </w:rPr>
        <w:t xml:space="preserve"> planned</w:t>
      </w:r>
      <w:r w:rsidR="00EF424F">
        <w:rPr>
          <w:rFonts w:ascii="Verdana" w:eastAsia="Calibri" w:hAnsi="Verdana" w:cs="Times New Roman"/>
          <w:sz w:val="20"/>
          <w:szCs w:val="20"/>
        </w:rPr>
        <w:t xml:space="preserve">. </w:t>
      </w:r>
      <w:r>
        <w:rPr>
          <w:rFonts w:ascii="Verdana" w:eastAsia="Calibri" w:hAnsi="Verdana" w:cs="Times New Roman"/>
          <w:sz w:val="20"/>
          <w:szCs w:val="20"/>
        </w:rPr>
        <w:t>TechFite</w:t>
      </w:r>
      <w:r w:rsidR="005D3674" w:rsidRPr="005D3674">
        <w:rPr>
          <w:rFonts w:ascii="Verdana" w:eastAsia="Calibri" w:hAnsi="Verdana" w:cs="Times New Roman"/>
          <w:sz w:val="20"/>
          <w:szCs w:val="20"/>
        </w:rPr>
        <w:t xml:space="preserve"> is also looking to work with the space programs of other countries</w:t>
      </w:r>
      <w:r w:rsidR="006A3932">
        <w:rPr>
          <w:rFonts w:ascii="Verdana" w:eastAsia="Calibri" w:hAnsi="Verdana" w:cs="Times New Roman"/>
          <w:sz w:val="20"/>
          <w:szCs w:val="20"/>
        </w:rPr>
        <w:t>,</w:t>
      </w:r>
      <w:r w:rsidR="005D3674" w:rsidRPr="005D3674">
        <w:rPr>
          <w:rFonts w:ascii="Verdana" w:eastAsia="Calibri" w:hAnsi="Verdana" w:cs="Times New Roman"/>
          <w:sz w:val="20"/>
          <w:szCs w:val="20"/>
        </w:rPr>
        <w:t xml:space="preserve"> such as the European Space Agency, </w:t>
      </w:r>
      <w:r w:rsidR="006A3932">
        <w:rPr>
          <w:rFonts w:ascii="Verdana" w:eastAsia="Calibri" w:hAnsi="Verdana" w:cs="Times New Roman"/>
          <w:sz w:val="20"/>
          <w:szCs w:val="20"/>
        </w:rPr>
        <w:t xml:space="preserve">the </w:t>
      </w:r>
      <w:r w:rsidR="005D3674" w:rsidRPr="005D3674">
        <w:rPr>
          <w:rFonts w:ascii="Verdana" w:eastAsia="Calibri" w:hAnsi="Verdana" w:cs="Times New Roman"/>
          <w:sz w:val="20"/>
          <w:szCs w:val="20"/>
        </w:rPr>
        <w:t>Canadian Space Agency, and JAXA, the Japanese space agency</w:t>
      </w:r>
      <w:r w:rsidR="006A3932">
        <w:rPr>
          <w:rFonts w:ascii="Verdana" w:eastAsia="Calibri" w:hAnsi="Verdana" w:cs="Times New Roman"/>
          <w:sz w:val="20"/>
          <w:szCs w:val="20"/>
        </w:rPr>
        <w:t>.</w:t>
      </w:r>
      <w:r w:rsidR="005D3674" w:rsidRPr="005D3674">
        <w:rPr>
          <w:rFonts w:ascii="Verdana" w:eastAsia="Calibri" w:hAnsi="Verdana" w:cs="Times New Roman"/>
          <w:sz w:val="20"/>
          <w:szCs w:val="20"/>
        </w:rPr>
        <w:t xml:space="preserve"> </w:t>
      </w:r>
      <w:r w:rsidR="00A37238">
        <w:rPr>
          <w:rFonts w:ascii="Verdana" w:eastAsia="Calibri" w:hAnsi="Verdana" w:cs="Times New Roman"/>
          <w:sz w:val="20"/>
          <w:szCs w:val="20"/>
        </w:rPr>
        <w:t xml:space="preserve">The company is interested in collaborating with </w:t>
      </w:r>
      <w:r w:rsidR="00AA677B">
        <w:rPr>
          <w:rFonts w:ascii="Verdana" w:eastAsia="Calibri" w:hAnsi="Verdana" w:cs="Times New Roman"/>
          <w:sz w:val="20"/>
          <w:szCs w:val="20"/>
        </w:rPr>
        <w:t>other institutions and companies</w:t>
      </w:r>
      <w:r w:rsidR="005D3674" w:rsidRPr="005D3674">
        <w:rPr>
          <w:rFonts w:ascii="Verdana" w:eastAsia="Calibri" w:hAnsi="Verdana" w:cs="Times New Roman"/>
          <w:sz w:val="20"/>
          <w:szCs w:val="20"/>
        </w:rPr>
        <w:t xml:space="preserve"> to expand </w:t>
      </w:r>
      <w:r w:rsidR="00443E6D">
        <w:rPr>
          <w:rFonts w:ascii="Verdana" w:eastAsia="Calibri" w:hAnsi="Verdana" w:cs="Times New Roman"/>
          <w:sz w:val="20"/>
          <w:szCs w:val="20"/>
        </w:rPr>
        <w:t>its</w:t>
      </w:r>
      <w:r w:rsidR="00443E6D" w:rsidRPr="005D3674">
        <w:rPr>
          <w:rFonts w:ascii="Verdana" w:eastAsia="Calibri" w:hAnsi="Verdana" w:cs="Times New Roman"/>
          <w:sz w:val="20"/>
          <w:szCs w:val="20"/>
        </w:rPr>
        <w:t xml:space="preserve"> </w:t>
      </w:r>
      <w:r w:rsidR="005D3674" w:rsidRPr="005D3674">
        <w:rPr>
          <w:rFonts w:ascii="Verdana" w:eastAsia="Calibri" w:hAnsi="Verdana" w:cs="Times New Roman"/>
          <w:sz w:val="20"/>
          <w:szCs w:val="20"/>
        </w:rPr>
        <w:t>business</w:t>
      </w:r>
      <w:r w:rsidR="00AA677B">
        <w:rPr>
          <w:rFonts w:ascii="Verdana" w:eastAsia="Calibri" w:hAnsi="Verdana" w:cs="Times New Roman"/>
          <w:sz w:val="20"/>
          <w:szCs w:val="20"/>
        </w:rPr>
        <w:t>,</w:t>
      </w:r>
      <w:r w:rsidR="005D3674" w:rsidRPr="005D3674">
        <w:rPr>
          <w:rFonts w:ascii="Verdana" w:eastAsia="Calibri" w:hAnsi="Verdana" w:cs="Times New Roman"/>
          <w:sz w:val="20"/>
          <w:szCs w:val="20"/>
        </w:rPr>
        <w:t xml:space="preserve"> which may </w:t>
      </w:r>
      <w:r w:rsidR="00443E6D">
        <w:rPr>
          <w:rFonts w:ascii="Verdana" w:eastAsia="Calibri" w:hAnsi="Verdana" w:cs="Times New Roman"/>
          <w:sz w:val="20"/>
          <w:szCs w:val="20"/>
        </w:rPr>
        <w:t>result in opening</w:t>
      </w:r>
      <w:r w:rsidR="005D3674" w:rsidRPr="005D3674">
        <w:rPr>
          <w:rFonts w:ascii="Verdana" w:eastAsia="Calibri" w:hAnsi="Verdana" w:cs="Times New Roman"/>
          <w:sz w:val="20"/>
          <w:szCs w:val="20"/>
        </w:rPr>
        <w:t xml:space="preserve"> subsidiaries in other locations domestically and overseas. This may force the company to store </w:t>
      </w:r>
      <w:r w:rsidR="00443E6D">
        <w:rPr>
          <w:rFonts w:ascii="Verdana" w:eastAsia="Calibri" w:hAnsi="Verdana" w:cs="Times New Roman"/>
          <w:sz w:val="20"/>
          <w:szCs w:val="20"/>
        </w:rPr>
        <w:t>its</w:t>
      </w:r>
      <w:r w:rsidR="00443E6D" w:rsidRPr="005D3674">
        <w:rPr>
          <w:rFonts w:ascii="Verdana" w:eastAsia="Calibri" w:hAnsi="Verdana" w:cs="Times New Roman"/>
          <w:sz w:val="20"/>
          <w:szCs w:val="20"/>
        </w:rPr>
        <w:t xml:space="preserve"> </w:t>
      </w:r>
      <w:r w:rsidR="005D3674" w:rsidRPr="005D3674">
        <w:rPr>
          <w:rFonts w:ascii="Verdana" w:eastAsia="Calibri" w:hAnsi="Verdana" w:cs="Times New Roman"/>
          <w:sz w:val="20"/>
          <w:szCs w:val="20"/>
        </w:rPr>
        <w:t xml:space="preserve">information for longer periods of time, and more locations means more log data will </w:t>
      </w:r>
      <w:r w:rsidR="00AA677B">
        <w:rPr>
          <w:rFonts w:ascii="Verdana" w:eastAsia="Calibri" w:hAnsi="Verdana" w:cs="Times New Roman"/>
          <w:sz w:val="20"/>
          <w:szCs w:val="20"/>
        </w:rPr>
        <w:t>need to be stored</w:t>
      </w:r>
      <w:r w:rsidR="005D3674" w:rsidRPr="005D3674">
        <w:rPr>
          <w:rFonts w:ascii="Verdana" w:eastAsia="Calibri" w:hAnsi="Verdana" w:cs="Times New Roman"/>
          <w:sz w:val="20"/>
          <w:szCs w:val="20"/>
        </w:rPr>
        <w:t xml:space="preserve">.  </w:t>
      </w:r>
    </w:p>
    <w:p w14:paraId="3C85DF4D" w14:textId="73A403C3" w:rsidR="005D3674" w:rsidRPr="005D3674" w:rsidRDefault="005D3674" w:rsidP="005D3674">
      <w:pPr>
        <w:rPr>
          <w:rFonts w:ascii="Verdana" w:eastAsia="Calibri" w:hAnsi="Verdana" w:cs="Times New Roman"/>
          <w:sz w:val="20"/>
          <w:szCs w:val="20"/>
        </w:rPr>
      </w:pPr>
      <w:r w:rsidRPr="005D3674">
        <w:rPr>
          <w:rFonts w:ascii="Verdana" w:eastAsia="Calibri" w:hAnsi="Verdana" w:cs="Times New Roman"/>
          <w:sz w:val="20"/>
          <w:szCs w:val="20"/>
        </w:rPr>
        <w:t xml:space="preserve">Besides scanning the log data for potential attackers after </w:t>
      </w:r>
      <w:r w:rsidR="00AA677B">
        <w:rPr>
          <w:rFonts w:ascii="Verdana" w:eastAsia="Calibri" w:hAnsi="Verdana" w:cs="Times New Roman"/>
          <w:sz w:val="20"/>
          <w:szCs w:val="20"/>
        </w:rPr>
        <w:t>systems have been compromised</w:t>
      </w:r>
      <w:r w:rsidRPr="005D3674">
        <w:rPr>
          <w:rFonts w:ascii="Verdana" w:eastAsia="Calibri" w:hAnsi="Verdana" w:cs="Times New Roman"/>
          <w:sz w:val="20"/>
          <w:szCs w:val="20"/>
        </w:rPr>
        <w:t xml:space="preserve">, the system administrators would like to be alerted </w:t>
      </w:r>
      <w:r w:rsidR="007F1CF6" w:rsidRPr="007F1CF6">
        <w:rPr>
          <w:rFonts w:ascii="Verdana" w:eastAsia="Calibri" w:hAnsi="Verdana" w:cs="Times New Roman"/>
          <w:sz w:val="20"/>
          <w:szCs w:val="20"/>
        </w:rPr>
        <w:t>by a new system that meets FISMA regulations</w:t>
      </w:r>
      <w:r w:rsidR="007F1CF6">
        <w:rPr>
          <w:rFonts w:ascii="Verdana" w:eastAsia="Calibri" w:hAnsi="Verdana" w:cs="Times New Roman"/>
          <w:sz w:val="20"/>
          <w:szCs w:val="20"/>
        </w:rPr>
        <w:t xml:space="preserve"> </w:t>
      </w:r>
      <w:r w:rsidRPr="005D3674">
        <w:rPr>
          <w:rFonts w:ascii="Verdana" w:eastAsia="Calibri" w:hAnsi="Verdana" w:cs="Times New Roman"/>
          <w:sz w:val="20"/>
          <w:szCs w:val="20"/>
        </w:rPr>
        <w:t>when po</w:t>
      </w:r>
      <w:r w:rsidR="00EF424F">
        <w:rPr>
          <w:rFonts w:ascii="Verdana" w:eastAsia="Calibri" w:hAnsi="Verdana" w:cs="Times New Roman"/>
          <w:sz w:val="20"/>
          <w:szCs w:val="20"/>
        </w:rPr>
        <w:t>tential attacks are occurring</w:t>
      </w:r>
      <w:r w:rsidR="007F1CF6">
        <w:rPr>
          <w:rFonts w:ascii="Verdana" w:eastAsia="Calibri" w:hAnsi="Verdana" w:cs="Times New Roman"/>
          <w:sz w:val="20"/>
          <w:szCs w:val="20"/>
        </w:rPr>
        <w:t xml:space="preserve"> on host and network systems</w:t>
      </w:r>
      <w:r w:rsidR="00EF424F">
        <w:rPr>
          <w:rFonts w:ascii="Verdana" w:eastAsia="Calibri" w:hAnsi="Verdana" w:cs="Times New Roman"/>
          <w:sz w:val="20"/>
          <w:szCs w:val="20"/>
        </w:rPr>
        <w:t xml:space="preserve">. </w:t>
      </w:r>
      <w:r w:rsidRPr="005D3674">
        <w:rPr>
          <w:rFonts w:ascii="Verdana" w:eastAsia="Calibri" w:hAnsi="Verdana" w:cs="Times New Roman"/>
          <w:sz w:val="20"/>
          <w:szCs w:val="20"/>
        </w:rPr>
        <w:t>This means that real</w:t>
      </w:r>
      <w:r w:rsidR="00EE6889">
        <w:rPr>
          <w:rFonts w:ascii="Verdana" w:eastAsia="Calibri" w:hAnsi="Verdana" w:cs="Times New Roman"/>
          <w:sz w:val="20"/>
          <w:szCs w:val="20"/>
        </w:rPr>
        <w:t>-</w:t>
      </w:r>
      <w:r w:rsidRPr="005D3674">
        <w:rPr>
          <w:rFonts w:ascii="Verdana" w:eastAsia="Calibri" w:hAnsi="Verdana" w:cs="Times New Roman"/>
          <w:sz w:val="20"/>
          <w:szCs w:val="20"/>
        </w:rPr>
        <w:t xml:space="preserve">time log scanning </w:t>
      </w:r>
      <w:r w:rsidR="00DA3F91">
        <w:rPr>
          <w:rFonts w:ascii="Verdana" w:eastAsia="Calibri" w:hAnsi="Verdana" w:cs="Times New Roman"/>
          <w:sz w:val="20"/>
          <w:szCs w:val="20"/>
        </w:rPr>
        <w:t>and</w:t>
      </w:r>
      <w:r w:rsidRPr="005D3674">
        <w:rPr>
          <w:rFonts w:ascii="Verdana" w:eastAsia="Calibri" w:hAnsi="Verdana" w:cs="Times New Roman"/>
          <w:sz w:val="20"/>
          <w:szCs w:val="20"/>
        </w:rPr>
        <w:t xml:space="preserve"> behavior analysis of incoming network traffic will be needed to </w:t>
      </w:r>
      <w:r w:rsidR="00EE6889">
        <w:rPr>
          <w:rFonts w:ascii="Verdana" w:eastAsia="Calibri" w:hAnsi="Verdana" w:cs="Times New Roman"/>
          <w:sz w:val="20"/>
          <w:szCs w:val="20"/>
        </w:rPr>
        <w:t>determine</w:t>
      </w:r>
      <w:r w:rsidRPr="005D3674">
        <w:rPr>
          <w:rFonts w:ascii="Verdana" w:eastAsia="Calibri" w:hAnsi="Verdana" w:cs="Times New Roman"/>
          <w:sz w:val="20"/>
          <w:szCs w:val="20"/>
        </w:rPr>
        <w:t xml:space="preserve"> </w:t>
      </w:r>
      <w:r w:rsidR="00EE6889">
        <w:rPr>
          <w:rFonts w:ascii="Verdana" w:eastAsia="Calibri" w:hAnsi="Verdana" w:cs="Times New Roman"/>
          <w:sz w:val="20"/>
          <w:szCs w:val="20"/>
        </w:rPr>
        <w:t>when</w:t>
      </w:r>
      <w:r w:rsidRPr="005D3674">
        <w:rPr>
          <w:rFonts w:ascii="Verdana" w:eastAsia="Calibri" w:hAnsi="Verdana" w:cs="Times New Roman"/>
          <w:sz w:val="20"/>
          <w:szCs w:val="20"/>
        </w:rPr>
        <w:t xml:space="preserve"> a denial of service attack or advanced persistent threat is happening so the system administrators can</w:t>
      </w:r>
      <w:r w:rsidR="00EF424F">
        <w:rPr>
          <w:rFonts w:ascii="Verdana" w:eastAsia="Calibri" w:hAnsi="Verdana" w:cs="Times New Roman"/>
          <w:sz w:val="20"/>
          <w:szCs w:val="20"/>
        </w:rPr>
        <w:t xml:space="preserve"> catch the hackers. </w:t>
      </w:r>
      <w:r w:rsidRPr="005D3674">
        <w:rPr>
          <w:rFonts w:ascii="Verdana" w:eastAsia="Calibri" w:hAnsi="Verdana" w:cs="Times New Roman"/>
          <w:sz w:val="20"/>
          <w:szCs w:val="20"/>
        </w:rPr>
        <w:t xml:space="preserve">The system administrators also want to </w:t>
      </w:r>
      <w:r w:rsidRPr="005D3674">
        <w:rPr>
          <w:rFonts w:ascii="Verdana" w:eastAsia="Calibri" w:hAnsi="Verdana" w:cs="Times New Roman"/>
          <w:sz w:val="20"/>
          <w:szCs w:val="20"/>
        </w:rPr>
        <w:lastRenderedPageBreak/>
        <w:t>install honeypots to attract hackers</w:t>
      </w:r>
      <w:r w:rsidR="008D1016">
        <w:rPr>
          <w:rFonts w:ascii="Verdana" w:eastAsia="Calibri" w:hAnsi="Verdana" w:cs="Times New Roman"/>
          <w:sz w:val="20"/>
          <w:szCs w:val="20"/>
        </w:rPr>
        <w:t>,</w:t>
      </w:r>
      <w:r w:rsidRPr="005D3674">
        <w:rPr>
          <w:rFonts w:ascii="Verdana" w:eastAsia="Calibri" w:hAnsi="Verdana" w:cs="Times New Roman"/>
          <w:sz w:val="20"/>
          <w:szCs w:val="20"/>
        </w:rPr>
        <w:t xml:space="preserve"> and the logs for those will also need to be stored even though these honeypots will not actually have real data on them.  </w:t>
      </w:r>
    </w:p>
    <w:p w14:paraId="76D45EB7" w14:textId="167A153B" w:rsidR="00095BF9" w:rsidRPr="00F44B31" w:rsidRDefault="005D3674" w:rsidP="005D3674">
      <w:pPr>
        <w:rPr>
          <w:rFonts w:ascii="Verdana" w:hAnsi="Verdana" w:cs="Arial"/>
          <w:sz w:val="20"/>
          <w:szCs w:val="20"/>
        </w:rPr>
      </w:pPr>
      <w:r w:rsidRPr="005D3674">
        <w:rPr>
          <w:rFonts w:ascii="Verdana" w:eastAsia="Calibri" w:hAnsi="Verdana" w:cs="Times New Roman"/>
          <w:sz w:val="20"/>
          <w:szCs w:val="20"/>
        </w:rPr>
        <w:t xml:space="preserve">The system administrators </w:t>
      </w:r>
      <w:r w:rsidR="0047124C">
        <w:rPr>
          <w:rFonts w:ascii="Verdana" w:eastAsia="Calibri" w:hAnsi="Verdana" w:cs="Times New Roman"/>
          <w:sz w:val="20"/>
          <w:szCs w:val="20"/>
        </w:rPr>
        <w:t>will be busy</w:t>
      </w:r>
      <w:r w:rsidRPr="005D3674">
        <w:rPr>
          <w:rFonts w:ascii="Verdana" w:eastAsia="Calibri" w:hAnsi="Verdana" w:cs="Times New Roman"/>
          <w:sz w:val="20"/>
          <w:szCs w:val="20"/>
        </w:rPr>
        <w:t xml:space="preserve"> keeping up with the technology they have</w:t>
      </w:r>
      <w:r w:rsidR="00443E6D">
        <w:rPr>
          <w:rFonts w:ascii="Verdana" w:eastAsia="Calibri" w:hAnsi="Verdana" w:cs="Times New Roman"/>
          <w:sz w:val="20"/>
          <w:szCs w:val="20"/>
        </w:rPr>
        <w:t>,</w:t>
      </w:r>
      <w:r w:rsidRPr="005D3674">
        <w:rPr>
          <w:rFonts w:ascii="Verdana" w:eastAsia="Calibri" w:hAnsi="Verdana" w:cs="Times New Roman"/>
          <w:sz w:val="20"/>
          <w:szCs w:val="20"/>
        </w:rPr>
        <w:t xml:space="preserve"> and</w:t>
      </w:r>
      <w:r w:rsidR="00443E6D">
        <w:rPr>
          <w:rFonts w:ascii="Verdana" w:eastAsia="Calibri" w:hAnsi="Verdana" w:cs="Times New Roman"/>
          <w:sz w:val="20"/>
          <w:szCs w:val="20"/>
        </w:rPr>
        <w:t xml:space="preserve"> they</w:t>
      </w:r>
      <w:r w:rsidRPr="005D3674">
        <w:rPr>
          <w:rFonts w:ascii="Verdana" w:eastAsia="Calibri" w:hAnsi="Verdana" w:cs="Times New Roman"/>
          <w:sz w:val="20"/>
          <w:szCs w:val="20"/>
        </w:rPr>
        <w:t xml:space="preserve"> </w:t>
      </w:r>
      <w:r w:rsidR="00443E6D">
        <w:rPr>
          <w:rFonts w:ascii="Verdana" w:eastAsia="Calibri" w:hAnsi="Verdana" w:cs="Times New Roman"/>
          <w:sz w:val="20"/>
          <w:szCs w:val="20"/>
        </w:rPr>
        <w:t>will</w:t>
      </w:r>
      <w:r w:rsidR="00443E6D" w:rsidRPr="005D3674">
        <w:rPr>
          <w:rFonts w:ascii="Verdana" w:eastAsia="Calibri" w:hAnsi="Verdana" w:cs="Times New Roman"/>
          <w:sz w:val="20"/>
          <w:szCs w:val="20"/>
        </w:rPr>
        <w:t xml:space="preserve"> </w:t>
      </w:r>
      <w:r w:rsidRPr="005D3674">
        <w:rPr>
          <w:rFonts w:ascii="Verdana" w:eastAsia="Calibri" w:hAnsi="Verdana" w:cs="Times New Roman"/>
          <w:sz w:val="20"/>
          <w:szCs w:val="20"/>
        </w:rPr>
        <w:t xml:space="preserve">not have time to research new technologies that might help them do their jobs better. </w:t>
      </w:r>
    </w:p>
    <w:sectPr w:rsidR="00095BF9" w:rsidRPr="00F44B31" w:rsidSect="00A77F02">
      <w:type w:val="continuous"/>
      <w:pgSz w:w="12240" w:h="15840"/>
      <w:pgMar w:top="1440" w:right="1440" w:bottom="1440" w:left="1440" w:header="720" w:footer="432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AC9D2E" w14:textId="77777777" w:rsidR="00A9112D" w:rsidRDefault="00A9112D" w:rsidP="00862194">
      <w:pPr>
        <w:spacing w:after="0" w:line="240" w:lineRule="auto"/>
      </w:pPr>
      <w:r>
        <w:separator/>
      </w:r>
    </w:p>
  </w:endnote>
  <w:endnote w:type="continuationSeparator" w:id="0">
    <w:p w14:paraId="2676CEF8" w14:textId="77777777" w:rsidR="00A9112D" w:rsidRDefault="00A9112D" w:rsidP="00862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59871401"/>
      <w:docPartObj>
        <w:docPartGallery w:val="Page Numbers (Bottom of Page)"/>
        <w:docPartUnique/>
      </w:docPartObj>
    </w:sdtPr>
    <w:sdtEndPr>
      <w:rPr>
        <w:rFonts w:ascii="Verdana" w:hAnsi="Verdana" w:cs="Arial"/>
        <w:noProof/>
        <w:color w:val="97999B"/>
        <w:spacing w:val="20"/>
        <w:sz w:val="18"/>
      </w:rPr>
    </w:sdtEndPr>
    <w:sdtContent>
      <w:p w14:paraId="62332842" w14:textId="77777777" w:rsidR="00F259C9" w:rsidRDefault="00F259C9" w:rsidP="00A1563C">
        <w:pPr>
          <w:pStyle w:val="Footer"/>
          <w:ind w:left="-360"/>
          <w:jc w:val="center"/>
        </w:pPr>
        <w:r>
          <w:rPr>
            <w:noProof/>
          </w:rPr>
          <w:drawing>
            <wp:inline distT="0" distB="0" distL="0" distR="0" wp14:anchorId="4D06C688" wp14:editId="17FB3CBB">
              <wp:extent cx="4326262" cy="480696"/>
              <wp:effectExtent l="0" t="0" r="0" b="0"/>
              <wp:docPr id="6" name="Pictur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WGU-AcademicLogo_Natl_RGB_Long_8-15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61362" cy="48459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  <w:p w14:paraId="5F9C4A62" w14:textId="6C5FF11D" w:rsidR="00F259C9" w:rsidRPr="00C44C87" w:rsidRDefault="00F259C9" w:rsidP="00A1563C">
        <w:pPr>
          <w:pStyle w:val="Footer"/>
          <w:spacing w:before="120"/>
          <w:jc w:val="center"/>
          <w:rPr>
            <w:rFonts w:ascii="Verdana" w:hAnsi="Verdana" w:cs="Arial"/>
            <w:color w:val="97999B"/>
            <w:spacing w:val="20"/>
            <w:sz w:val="18"/>
          </w:rPr>
        </w:pPr>
        <w:r w:rsidRPr="00C44C87">
          <w:rPr>
            <w:rFonts w:ascii="Verdana" w:hAnsi="Verdana" w:cs="Arial"/>
            <w:color w:val="97999B"/>
            <w:spacing w:val="20"/>
            <w:sz w:val="18"/>
          </w:rPr>
          <w:t xml:space="preserve">PAGE </w:t>
        </w:r>
        <w:r w:rsidRPr="00C44C87">
          <w:rPr>
            <w:rFonts w:ascii="Verdana" w:hAnsi="Verdana" w:cs="Arial"/>
            <w:color w:val="97999B"/>
            <w:spacing w:val="20"/>
            <w:sz w:val="18"/>
          </w:rPr>
          <w:fldChar w:fldCharType="begin"/>
        </w:r>
        <w:r w:rsidRPr="00C44C87">
          <w:rPr>
            <w:rFonts w:ascii="Verdana" w:hAnsi="Verdana" w:cs="Arial"/>
            <w:color w:val="97999B"/>
            <w:spacing w:val="20"/>
            <w:sz w:val="18"/>
          </w:rPr>
          <w:instrText xml:space="preserve"> PAGE   \* MERGEFORMAT </w:instrText>
        </w:r>
        <w:r w:rsidRPr="00C44C87">
          <w:rPr>
            <w:rFonts w:ascii="Verdana" w:hAnsi="Verdana" w:cs="Arial"/>
            <w:color w:val="97999B"/>
            <w:spacing w:val="20"/>
            <w:sz w:val="18"/>
          </w:rPr>
          <w:fldChar w:fldCharType="separate"/>
        </w:r>
        <w:r w:rsidR="00413E8D">
          <w:rPr>
            <w:rFonts w:ascii="Verdana" w:hAnsi="Verdana" w:cs="Arial"/>
            <w:noProof/>
            <w:color w:val="97999B"/>
            <w:spacing w:val="20"/>
            <w:sz w:val="18"/>
          </w:rPr>
          <w:t>2</w:t>
        </w:r>
        <w:r w:rsidRPr="00C44C87">
          <w:rPr>
            <w:rFonts w:ascii="Verdana" w:hAnsi="Verdana" w:cs="Arial"/>
            <w:noProof/>
            <w:color w:val="97999B"/>
            <w:spacing w:val="20"/>
            <w:sz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55937662"/>
      <w:docPartObj>
        <w:docPartGallery w:val="Page Numbers (Bottom of Page)"/>
        <w:docPartUnique/>
      </w:docPartObj>
    </w:sdtPr>
    <w:sdtEndPr>
      <w:rPr>
        <w:rFonts w:ascii="Verdana" w:hAnsi="Verdana" w:cs="Arial"/>
        <w:noProof/>
        <w:color w:val="97999B"/>
        <w:spacing w:val="20"/>
        <w:sz w:val="18"/>
      </w:rPr>
    </w:sdtEndPr>
    <w:sdtContent>
      <w:p w14:paraId="5DF3B6D5" w14:textId="77777777" w:rsidR="00F259C9" w:rsidRDefault="00F259C9" w:rsidP="00B27A03">
        <w:pPr>
          <w:pStyle w:val="Footer"/>
          <w:ind w:left="-360"/>
          <w:jc w:val="center"/>
        </w:pPr>
        <w:r>
          <w:rPr>
            <w:noProof/>
          </w:rPr>
          <w:drawing>
            <wp:inline distT="0" distB="0" distL="0" distR="0" wp14:anchorId="1C5585F0" wp14:editId="17FFFDEA">
              <wp:extent cx="4326262" cy="480696"/>
              <wp:effectExtent l="0" t="0" r="0" b="0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WGU-AcademicLogo_Natl_RGB_Long_8-15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61362" cy="48459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  <w:p w14:paraId="69BA04C9" w14:textId="4577EE6C" w:rsidR="00F259C9" w:rsidRPr="00C44C87" w:rsidRDefault="00F259C9" w:rsidP="00B27A03">
        <w:pPr>
          <w:pStyle w:val="Footer"/>
          <w:spacing w:before="120"/>
          <w:jc w:val="center"/>
          <w:rPr>
            <w:rFonts w:ascii="Verdana" w:hAnsi="Verdana" w:cs="Arial"/>
            <w:color w:val="97999B"/>
            <w:spacing w:val="20"/>
            <w:sz w:val="18"/>
          </w:rPr>
        </w:pPr>
        <w:r w:rsidRPr="00C44C87">
          <w:rPr>
            <w:rFonts w:ascii="Verdana" w:hAnsi="Verdana" w:cs="Arial"/>
            <w:color w:val="97999B"/>
            <w:spacing w:val="20"/>
            <w:sz w:val="18"/>
          </w:rPr>
          <w:t xml:space="preserve">PAGE </w:t>
        </w:r>
        <w:r w:rsidRPr="00C44C87">
          <w:rPr>
            <w:rFonts w:ascii="Verdana" w:hAnsi="Verdana" w:cs="Arial"/>
            <w:color w:val="97999B"/>
            <w:spacing w:val="20"/>
            <w:sz w:val="18"/>
          </w:rPr>
          <w:fldChar w:fldCharType="begin"/>
        </w:r>
        <w:r w:rsidRPr="00C44C87">
          <w:rPr>
            <w:rFonts w:ascii="Verdana" w:hAnsi="Verdana" w:cs="Arial"/>
            <w:color w:val="97999B"/>
            <w:spacing w:val="20"/>
            <w:sz w:val="18"/>
          </w:rPr>
          <w:instrText xml:space="preserve"> PAGE   \* MERGEFORMAT </w:instrText>
        </w:r>
        <w:r w:rsidRPr="00C44C87">
          <w:rPr>
            <w:rFonts w:ascii="Verdana" w:hAnsi="Verdana" w:cs="Arial"/>
            <w:color w:val="97999B"/>
            <w:spacing w:val="20"/>
            <w:sz w:val="18"/>
          </w:rPr>
          <w:fldChar w:fldCharType="separate"/>
        </w:r>
        <w:r w:rsidR="00EB403E">
          <w:rPr>
            <w:rFonts w:ascii="Verdana" w:hAnsi="Verdana" w:cs="Arial"/>
            <w:noProof/>
            <w:color w:val="97999B"/>
            <w:spacing w:val="20"/>
            <w:sz w:val="18"/>
          </w:rPr>
          <w:t>1</w:t>
        </w:r>
        <w:r w:rsidRPr="00C44C87">
          <w:rPr>
            <w:rFonts w:ascii="Verdana" w:hAnsi="Verdana" w:cs="Arial"/>
            <w:noProof/>
            <w:color w:val="97999B"/>
            <w:spacing w:val="20"/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FFAA35" w14:textId="77777777" w:rsidR="00A9112D" w:rsidRDefault="00A9112D" w:rsidP="00862194">
      <w:pPr>
        <w:spacing w:after="0" w:line="240" w:lineRule="auto"/>
      </w:pPr>
      <w:r>
        <w:separator/>
      </w:r>
    </w:p>
  </w:footnote>
  <w:footnote w:type="continuationSeparator" w:id="0">
    <w:p w14:paraId="073E3792" w14:textId="77777777" w:rsidR="00A9112D" w:rsidRDefault="00A9112D" w:rsidP="008621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E92516" w14:textId="123A32F9" w:rsidR="00F259C9" w:rsidRPr="00A77F02" w:rsidRDefault="00F259C9">
    <w:pPr>
      <w:pStyle w:val="Header"/>
      <w:rPr>
        <w:rFonts w:ascii="Verdana" w:eastAsiaTheme="majorEastAsia" w:hAnsi="Verdana" w:cstheme="majorBidi"/>
        <w:sz w:val="20"/>
        <w:szCs w:val="20"/>
      </w:rPr>
    </w:pPr>
    <w:r>
      <w:rPr>
        <w:rFonts w:ascii="Verdana" w:eastAsiaTheme="majorEastAsia" w:hAnsi="Verdana" w:cstheme="majorBidi"/>
        <w:i/>
        <w:sz w:val="20"/>
        <w:szCs w:val="20"/>
      </w:rPr>
      <w:t>FVO1: Adoption Plan Proposal</w:t>
    </w:r>
    <w:r w:rsidRPr="00095BF9">
      <w:rPr>
        <w:rFonts w:ascii="Verdana" w:eastAsiaTheme="majorEastAsia" w:hAnsi="Verdana" w:cstheme="majorBidi"/>
        <w:sz w:val="20"/>
        <w:szCs w:val="20"/>
      </w:rPr>
      <w:ptab w:relativeTo="margin" w:alignment="right" w:leader="none"/>
    </w:r>
    <w:r w:rsidR="00494F77">
      <w:rPr>
        <w:rFonts w:ascii="Verdana" w:eastAsiaTheme="majorEastAsia" w:hAnsi="Verdana" w:cstheme="majorBidi"/>
        <w:sz w:val="20"/>
        <w:szCs w:val="20"/>
      </w:rPr>
      <w:t>TechFite</w:t>
    </w:r>
    <w:r>
      <w:rPr>
        <w:rFonts w:ascii="Verdana" w:eastAsiaTheme="majorEastAsia" w:hAnsi="Verdana" w:cstheme="majorBidi"/>
        <w:sz w:val="20"/>
        <w:szCs w:val="20"/>
      </w:rPr>
      <w:t xml:space="preserve"> Case Study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C8E64D" w14:textId="648D277D" w:rsidR="00F259C9" w:rsidRDefault="00F259C9">
    <w:pPr>
      <w:pStyle w:val="Header"/>
    </w:pPr>
    <w:r>
      <w:rPr>
        <w:rFonts w:ascii="Verdana" w:eastAsiaTheme="majorEastAsia" w:hAnsi="Verdana" w:cstheme="majorBidi"/>
        <w:i/>
        <w:sz w:val="20"/>
        <w:szCs w:val="20"/>
      </w:rPr>
      <w:t>FXP1</w:t>
    </w:r>
    <w:r w:rsidRPr="00095BF9">
      <w:rPr>
        <w:rFonts w:ascii="Verdana" w:eastAsiaTheme="majorEastAsia" w:hAnsi="Verdana" w:cstheme="majorBidi"/>
        <w:i/>
        <w:sz w:val="20"/>
        <w:szCs w:val="20"/>
      </w:rPr>
      <w:t xml:space="preserve">: </w:t>
    </w:r>
    <w:r>
      <w:rPr>
        <w:rFonts w:ascii="Verdana" w:eastAsiaTheme="majorEastAsia" w:hAnsi="Verdana" w:cstheme="majorBidi"/>
        <w:i/>
        <w:sz w:val="20"/>
        <w:szCs w:val="20"/>
      </w:rPr>
      <w:t>Adoption Plan Proposal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194"/>
    <w:rsid w:val="00035646"/>
    <w:rsid w:val="0006482D"/>
    <w:rsid w:val="00081847"/>
    <w:rsid w:val="000827C1"/>
    <w:rsid w:val="0008640C"/>
    <w:rsid w:val="00087D65"/>
    <w:rsid w:val="00092427"/>
    <w:rsid w:val="00095BF9"/>
    <w:rsid w:val="0011277F"/>
    <w:rsid w:val="00134E54"/>
    <w:rsid w:val="00166365"/>
    <w:rsid w:val="002D298E"/>
    <w:rsid w:val="00300618"/>
    <w:rsid w:val="0030075C"/>
    <w:rsid w:val="00336EF4"/>
    <w:rsid w:val="00362206"/>
    <w:rsid w:val="00362D33"/>
    <w:rsid w:val="003A06D3"/>
    <w:rsid w:val="003A2B35"/>
    <w:rsid w:val="003B5E51"/>
    <w:rsid w:val="003C017A"/>
    <w:rsid w:val="003E41DD"/>
    <w:rsid w:val="003F1611"/>
    <w:rsid w:val="00405C50"/>
    <w:rsid w:val="00413E8D"/>
    <w:rsid w:val="004439E3"/>
    <w:rsid w:val="00443E6D"/>
    <w:rsid w:val="004678E4"/>
    <w:rsid w:val="0047124C"/>
    <w:rsid w:val="00484AF3"/>
    <w:rsid w:val="00494926"/>
    <w:rsid w:val="00494F77"/>
    <w:rsid w:val="004A23B7"/>
    <w:rsid w:val="004A6F66"/>
    <w:rsid w:val="004D28F3"/>
    <w:rsid w:val="004E3314"/>
    <w:rsid w:val="004F40EF"/>
    <w:rsid w:val="00510CEC"/>
    <w:rsid w:val="005262DE"/>
    <w:rsid w:val="00533716"/>
    <w:rsid w:val="00571BEF"/>
    <w:rsid w:val="00575817"/>
    <w:rsid w:val="005D3674"/>
    <w:rsid w:val="005E67AB"/>
    <w:rsid w:val="0062637D"/>
    <w:rsid w:val="00675BF8"/>
    <w:rsid w:val="00696064"/>
    <w:rsid w:val="006A3932"/>
    <w:rsid w:val="006B2640"/>
    <w:rsid w:val="006B3189"/>
    <w:rsid w:val="00701B47"/>
    <w:rsid w:val="00717D7B"/>
    <w:rsid w:val="00776EC6"/>
    <w:rsid w:val="007944BF"/>
    <w:rsid w:val="007A49ED"/>
    <w:rsid w:val="007F1CF6"/>
    <w:rsid w:val="00832F47"/>
    <w:rsid w:val="00843935"/>
    <w:rsid w:val="00862194"/>
    <w:rsid w:val="008A6767"/>
    <w:rsid w:val="008A6F3F"/>
    <w:rsid w:val="008D1016"/>
    <w:rsid w:val="00901C5E"/>
    <w:rsid w:val="00946B66"/>
    <w:rsid w:val="009825AB"/>
    <w:rsid w:val="00985473"/>
    <w:rsid w:val="009B6A73"/>
    <w:rsid w:val="009F3081"/>
    <w:rsid w:val="00A12A2F"/>
    <w:rsid w:val="00A12D04"/>
    <w:rsid w:val="00A1563C"/>
    <w:rsid w:val="00A229EC"/>
    <w:rsid w:val="00A30AB4"/>
    <w:rsid w:val="00A31FF2"/>
    <w:rsid w:val="00A3466E"/>
    <w:rsid w:val="00A37238"/>
    <w:rsid w:val="00A37E64"/>
    <w:rsid w:val="00A749FA"/>
    <w:rsid w:val="00A77F02"/>
    <w:rsid w:val="00A9112D"/>
    <w:rsid w:val="00A949AC"/>
    <w:rsid w:val="00A96270"/>
    <w:rsid w:val="00AA0157"/>
    <w:rsid w:val="00AA677B"/>
    <w:rsid w:val="00AD743B"/>
    <w:rsid w:val="00AE6AFF"/>
    <w:rsid w:val="00AE7710"/>
    <w:rsid w:val="00AF5004"/>
    <w:rsid w:val="00B04099"/>
    <w:rsid w:val="00B2359D"/>
    <w:rsid w:val="00B27A03"/>
    <w:rsid w:val="00B4310E"/>
    <w:rsid w:val="00B57937"/>
    <w:rsid w:val="00B71C57"/>
    <w:rsid w:val="00B75CB2"/>
    <w:rsid w:val="00B83B04"/>
    <w:rsid w:val="00B85B8A"/>
    <w:rsid w:val="00B85BF7"/>
    <w:rsid w:val="00BB4C17"/>
    <w:rsid w:val="00BC4523"/>
    <w:rsid w:val="00BD163A"/>
    <w:rsid w:val="00BE0569"/>
    <w:rsid w:val="00BF28D3"/>
    <w:rsid w:val="00C00553"/>
    <w:rsid w:val="00C074AE"/>
    <w:rsid w:val="00C078CC"/>
    <w:rsid w:val="00C34A49"/>
    <w:rsid w:val="00C377B5"/>
    <w:rsid w:val="00C44C87"/>
    <w:rsid w:val="00C55913"/>
    <w:rsid w:val="00C63A53"/>
    <w:rsid w:val="00CC4142"/>
    <w:rsid w:val="00CF3E90"/>
    <w:rsid w:val="00CF4920"/>
    <w:rsid w:val="00CF59D8"/>
    <w:rsid w:val="00D11D32"/>
    <w:rsid w:val="00D448DF"/>
    <w:rsid w:val="00D51EF6"/>
    <w:rsid w:val="00D5690F"/>
    <w:rsid w:val="00D751FE"/>
    <w:rsid w:val="00D83D09"/>
    <w:rsid w:val="00DA3F91"/>
    <w:rsid w:val="00DD2836"/>
    <w:rsid w:val="00DE4058"/>
    <w:rsid w:val="00E03C81"/>
    <w:rsid w:val="00E313C3"/>
    <w:rsid w:val="00E35B08"/>
    <w:rsid w:val="00EB403E"/>
    <w:rsid w:val="00ED4A8B"/>
    <w:rsid w:val="00EE20A4"/>
    <w:rsid w:val="00EE5906"/>
    <w:rsid w:val="00EE6889"/>
    <w:rsid w:val="00EF424F"/>
    <w:rsid w:val="00EF46F6"/>
    <w:rsid w:val="00F0624F"/>
    <w:rsid w:val="00F259C9"/>
    <w:rsid w:val="00F44B31"/>
    <w:rsid w:val="00F630AB"/>
    <w:rsid w:val="00F81B10"/>
    <w:rsid w:val="00F84B75"/>
    <w:rsid w:val="00F855CC"/>
    <w:rsid w:val="00FF2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CB41012"/>
  <w15:docId w15:val="{DE512985-B5CC-4B66-80F1-214830D23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21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194"/>
  </w:style>
  <w:style w:type="paragraph" w:styleId="Footer">
    <w:name w:val="footer"/>
    <w:basedOn w:val="Normal"/>
    <w:link w:val="FooterChar"/>
    <w:uiPriority w:val="99"/>
    <w:unhideWhenUsed/>
    <w:rsid w:val="008621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194"/>
  </w:style>
  <w:style w:type="character" w:styleId="CommentReference">
    <w:name w:val="annotation reference"/>
    <w:basedOn w:val="DefaultParagraphFont"/>
    <w:uiPriority w:val="99"/>
    <w:semiHidden/>
    <w:unhideWhenUsed/>
    <w:rsid w:val="00484A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4A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4A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4A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4AF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4A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4A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Attachment Title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30F1838F1A9C4C8369A1109B92D3A0" ma:contentTypeVersion="25" ma:contentTypeDescription="Create a new document." ma:contentTypeScope="" ma:versionID="fd847eb69213a28af7045ac4fae54026">
  <xsd:schema xmlns:xsd="http://www.w3.org/2001/XMLSchema" xmlns:xs="http://www.w3.org/2001/XMLSchema" xmlns:p="http://schemas.microsoft.com/office/2006/metadata/properties" xmlns:ns2="cf660112-59e0-48e5-9b60-3f2262d4e05d" targetNamespace="http://schemas.microsoft.com/office/2006/metadata/properties" ma:root="true" ma:fieldsID="20cce8b9bdf545eb805bf21ed5ebd307" ns2:_="">
    <xsd:import namespace="cf660112-59e0-48e5-9b60-3f2262d4e05d"/>
    <xsd:element name="properties">
      <xsd:complexType>
        <xsd:sequence>
          <xsd:element name="documentManagement">
            <xsd:complexType>
              <xsd:all>
                <xsd:element ref="ns2:SME" minOccurs="0"/>
                <xsd:element ref="ns2:Editor0" minOccurs="0"/>
                <xsd:element ref="ns2:Assessment_x0020_Type" minOccurs="0"/>
                <xsd:element ref="ns2:Step_x0020_Completed" minOccurs="0"/>
                <xsd:element ref="ns2:Performance_x0020_Steps_x0020_Completed" minOccurs="0"/>
                <xsd:element ref="ns2:Publication_x0020_Date" minOccurs="0"/>
                <xsd:element ref="ns2:Launch_x0020_Date" minOccurs="0"/>
                <xsd:element ref="ns2:Vendor" minOccurs="0"/>
                <xsd:element ref="ns2:Doc_x0020_Type" minOccurs="0"/>
                <xsd:element ref="ns2:Course_x0020_code" minOccurs="0"/>
                <xsd:element ref="ns2:Discipline" minOccurs="0"/>
                <xsd:element ref="ns2:Course_x0020_number" minOccurs="0"/>
                <xsd:element ref="ns2:Course_x0020_title" minOccurs="0"/>
                <xsd:element ref="ns2:Course_x0020_short_x0020_name" minOccurs="0"/>
                <xsd:element ref="ns2:d5fh" minOccurs="0"/>
                <xsd:element ref="ns2:qra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660112-59e0-48e5-9b60-3f2262d4e05d" elementFormDefault="qualified">
    <xsd:import namespace="http://schemas.microsoft.com/office/2006/documentManagement/types"/>
    <xsd:import namespace="http://schemas.microsoft.com/office/infopath/2007/PartnerControls"/>
    <xsd:element name="SME" ma:index="2" nillable="true" ma:displayName="SME" ma:internalName="SME" ma:readOnly="false">
      <xsd:simpleType>
        <xsd:restriction base="dms:Text">
          <xsd:maxLength value="255"/>
        </xsd:restriction>
      </xsd:simpleType>
    </xsd:element>
    <xsd:element name="Editor0" ma:index="3" nillable="true" ma:displayName="Editor" ma:list="UserInfo" ma:SharePointGroup="0" ma:internalName="Editor0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ssessment_x0020_Type" ma:index="4" nillable="true" ma:displayName="Assessment Type" ma:default="Objective" ma:description="Either for objective or performance assessments" ma:internalName="Assessment_x0020_Typ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Objective"/>
                    <xsd:enumeration value="Performance"/>
                  </xsd:restriction>
                </xsd:simpleType>
              </xsd:element>
            </xsd:sequence>
          </xsd:extension>
        </xsd:complexContent>
      </xsd:complexType>
    </xsd:element>
    <xsd:element name="Step_x0020_Completed" ma:index="5" nillable="true" ma:displayName="OA Steps Completed" ma:default="N/A" ma:description="Where the document is currently in the process." ma:internalName="Step_x0020_Completed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N/A"/>
                        <xsd:enumeration value="Item Writing"/>
                        <xsd:enumeration value="Psychometric Edit"/>
                        <xsd:enumeration value="Accuracy Review"/>
                        <xsd:enumeration value="Standard Setting"/>
                        <xsd:enumeration value="ADM Review"/>
                        <xsd:enumeration value="PDM Final Approval"/>
                        <xsd:enumeration value="Final Edit"/>
                        <xsd:enumeration value="Publication"/>
                        <xsd:enumeration value="Published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erformance_x0020_Steps_x0020_Completed" ma:index="6" nillable="true" ma:displayName="PA Steps Completed" ma:default="N/A" ma:description="Where the performance assessment is currently in the process." ma:internalName="Performance_x0020_Steps_x0020_Completed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N/A"/>
                        <xsd:enumeration value="Design Notes"/>
                        <xsd:enumeration value="Design Integrity"/>
                        <xsd:enumeration value="Tech Edit"/>
                        <xsd:enumeration value="QA1"/>
                        <xsd:enumeration value="Senior Edit"/>
                        <xsd:enumeration value="Student Focus Group"/>
                        <xsd:enumeration value="QA2"/>
                        <xsd:enumeration value="PDM Approval"/>
                        <xsd:enumeration value="Publication"/>
                        <xsd:enumeration value="Published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on_x0020_Date" ma:index="7" nillable="true" ma:displayName="Publication Date" ma:format="DateOnly" ma:internalName="Publication_x0020_Date" ma:readOnly="false">
      <xsd:simpleType>
        <xsd:restriction base="dms:DateTime"/>
      </xsd:simpleType>
    </xsd:element>
    <xsd:element name="Launch_x0020_Date" ma:index="8" nillable="true" ma:displayName="Launch Date" ma:format="DateOnly" ma:internalName="Launch_x0020_Date" ma:readOnly="false">
      <xsd:simpleType>
        <xsd:restriction base="dms:DateTime"/>
      </xsd:simpleType>
    </xsd:element>
    <xsd:element name="Vendor" ma:index="9" nillable="true" ma:displayName="Vendor" ma:default="N/A" ma:format="Dropdown" ma:internalName="Vendor" ma:readOnly="false">
      <xsd:simpleType>
        <xsd:union memberTypes="dms:Text">
          <xsd:simpleType>
            <xsd:restriction base="dms:Choice">
              <xsd:enumeration value="N/A"/>
              <xsd:enumeration value="In-house"/>
              <xsd:enumeration value="Caveon"/>
              <xsd:enumeration value="CMS"/>
            </xsd:restriction>
          </xsd:simpleType>
        </xsd:union>
      </xsd:simpleType>
    </xsd:element>
    <xsd:element name="Doc_x0020_Type" ma:index="10" nillable="true" ma:displayName="Doc Type" ma:internalName="Doc_x0020_Type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N/A"/>
                        <xsd:enumeration value="Portfolio"/>
                        <xsd:enumeration value="Item"/>
                        <xsd:enumeration value="PA Template"/>
                        <xsd:enumeration value="Attachment"/>
                        <xsd:enumeration value="Approval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ourse_x0020_code" ma:index="17" nillable="true" ma:displayName="Course code" ma:indexed="true" ma:internalName="Course_x0020_code">
      <xsd:simpleType>
        <xsd:restriction base="dms:Text">
          <xsd:maxLength value="255"/>
        </xsd:restriction>
      </xsd:simpleType>
    </xsd:element>
    <xsd:element name="Discipline" ma:index="18" nillable="true" ma:displayName="Discipline" ma:indexed="true" ma:internalName="Discipline">
      <xsd:simpleType>
        <xsd:restriction base="dms:Text">
          <xsd:maxLength value="255"/>
        </xsd:restriction>
      </xsd:simpleType>
    </xsd:element>
    <xsd:element name="Course_x0020_number" ma:index="19" nillable="true" ma:displayName="Course number" ma:indexed="true" ma:internalName="Course_x0020_number">
      <xsd:simpleType>
        <xsd:restriction base="dms:Text">
          <xsd:maxLength value="255"/>
        </xsd:restriction>
      </xsd:simpleType>
    </xsd:element>
    <xsd:element name="Course_x0020_title" ma:index="20" nillable="true" ma:displayName="Course title" ma:description="The full name of the course." ma:indexed="true" ma:internalName="Course_x0020_title">
      <xsd:simpleType>
        <xsd:restriction base="dms:Text">
          <xsd:maxLength value="255"/>
        </xsd:restriction>
      </xsd:simpleType>
    </xsd:element>
    <xsd:element name="Course_x0020_short_x0020_name" ma:index="21" nillable="true" ma:displayName="Course short name" ma:indexed="true" ma:internalName="Course_x0020_short_x0020_name">
      <xsd:simpleType>
        <xsd:restriction base="dms:Text">
          <xsd:maxLength value="255"/>
        </xsd:restriction>
      </xsd:simpleType>
    </xsd:element>
    <xsd:element name="d5fh" ma:index="22" nillable="true" ma:displayName="Domain" ma:internalName="d5fh">
      <xsd:simpleType>
        <xsd:restriction base="dms:Number"/>
      </xsd:simpleType>
    </xsd:element>
    <xsd:element name="qrac" ma:index="23" nillable="true" ma:displayName="Domain" ma:internalName="qrac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ndor xmlns="cf660112-59e0-48e5-9b60-3f2262d4e05d">N/A</Vendor>
    <Course_x0020_short_x0020_name xmlns="cf660112-59e0-48e5-9b60-3f2262d4e05d" xsi:nil="true"/>
    <Discipline xmlns="cf660112-59e0-48e5-9b60-3f2262d4e05d" xsi:nil="true"/>
    <Assessment_x0020_Type xmlns="cf660112-59e0-48e5-9b60-3f2262d4e05d">
      <Value>Objective</Value>
    </Assessment_x0020_Type>
    <Step_x0020_Completed xmlns="cf660112-59e0-48e5-9b60-3f2262d4e05d">
      <Value>N/A</Value>
    </Step_x0020_Completed>
    <Course_x0020_title xmlns="cf660112-59e0-48e5-9b60-3f2262d4e05d" xsi:nil="true"/>
    <Course_x0020_code xmlns="cf660112-59e0-48e5-9b60-3f2262d4e05d" xsi:nil="true"/>
    <Doc_x0020_Type xmlns="cf660112-59e0-48e5-9b60-3f2262d4e05d">
      <Value>PA Template</Value>
    </Doc_x0020_Type>
    <SME xmlns="cf660112-59e0-48e5-9b60-3f2262d4e05d" xsi:nil="true"/>
    <qrac xmlns="cf660112-59e0-48e5-9b60-3f2262d4e05d" xsi:nil="true"/>
    <Publication_x0020_Date xmlns="cf660112-59e0-48e5-9b60-3f2262d4e05d" xsi:nil="true"/>
    <Launch_x0020_Date xmlns="cf660112-59e0-48e5-9b60-3f2262d4e05d" xsi:nil="true"/>
    <Course_x0020_number xmlns="cf660112-59e0-48e5-9b60-3f2262d4e05d" xsi:nil="true"/>
    <d5fh xmlns="cf660112-59e0-48e5-9b60-3f2262d4e05d" xsi:nil="true"/>
    <Performance_x0020_Steps_x0020_Completed xmlns="cf660112-59e0-48e5-9b60-3f2262d4e05d">
      <Value>N/A</Value>
    </Performance_x0020_Steps_x0020_Completed>
    <Editor0 xmlns="cf660112-59e0-48e5-9b60-3f2262d4e05d">
      <UserInfo>
        <DisplayName/>
        <AccountId xsi:nil="true"/>
        <AccountType/>
      </UserInfo>
    </Editor0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9A79A3F-FDF1-4D5F-8ECF-B31293ED12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660112-59e0-48e5-9b60-3f2262d4e0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616A32-545A-4290-9EFA-1562BC159A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5EB609-9F40-462E-9F51-67A35E54224B}">
  <ds:schemaRefs>
    <ds:schemaRef ds:uri="http://schemas.microsoft.com/office/2006/metadata/properties"/>
    <ds:schemaRef ds:uri="http://schemas.microsoft.com/office/infopath/2007/PartnerControls"/>
    <ds:schemaRef ds:uri="cf660112-59e0-48e5-9b60-3f2262d4e0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Assessment Code: Task Title</vt:lpstr>
    </vt:vector>
  </TitlesOfParts>
  <Company>Western Governors University</Company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Code: Task Title</dc:title>
  <dc:subject/>
  <dc:creator>Mary Coleman</dc:creator>
  <cp:keywords/>
  <dc:description/>
  <cp:lastModifiedBy>Jennifer Mott</cp:lastModifiedBy>
  <cp:revision>2</cp:revision>
  <dcterms:created xsi:type="dcterms:W3CDTF">2019-09-16T18:14:00Z</dcterms:created>
  <dcterms:modified xsi:type="dcterms:W3CDTF">2019-09-16T18:14:00Z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0x0101009A30F1838F1A9C4C8369A1109B92D3A0</vt:lpwstr>
  </property>
</Properties>
</file>